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CB51" w14:textId="77777777" w:rsidR="0064425C" w:rsidRDefault="0064425C">
      <w:pPr>
        <w:pStyle w:val="Corpodetexto"/>
        <w:spacing w:before="22" w:after="1"/>
        <w:rPr>
          <w:rFonts w:ascii="Times New Roman"/>
          <w:b w:val="0"/>
          <w:i w:val="0"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89"/>
        <w:gridCol w:w="5244"/>
      </w:tblGrid>
      <w:tr w:rsidR="0064425C" w14:paraId="7EA7662B" w14:textId="77777777" w:rsidTr="003D51A1">
        <w:trPr>
          <w:trHeight w:val="280"/>
        </w:trPr>
        <w:tc>
          <w:tcPr>
            <w:tcW w:w="0" w:type="auto"/>
            <w:gridSpan w:val="2"/>
          </w:tcPr>
          <w:p w14:paraId="4DF9AE7A" w14:textId="7B2BF515" w:rsidR="0064425C" w:rsidRDefault="00000000" w:rsidP="003D51A1">
            <w:pPr>
              <w:pStyle w:val="TableParagraph"/>
              <w:spacing w:line="240" w:lineRule="auto"/>
              <w:ind w:left="0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AVISO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LICITAÇÃO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N° 01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CONCORRÊNCIA </w:t>
            </w:r>
            <w:r w:rsidR="003D51A1">
              <w:rPr>
                <w:b/>
                <w:sz w:val="24"/>
              </w:rPr>
              <w:t>1</w:t>
            </w:r>
            <w:r w:rsidR="00931F11"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/202</w:t>
            </w:r>
            <w:r w:rsidR="003D51A1">
              <w:rPr>
                <w:b/>
                <w:spacing w:val="-2"/>
                <w:sz w:val="24"/>
              </w:rPr>
              <w:t>5</w:t>
            </w:r>
          </w:p>
        </w:tc>
      </w:tr>
      <w:tr w:rsidR="0064425C" w14:paraId="0ADE7244" w14:textId="77777777" w:rsidTr="001D0D0C">
        <w:trPr>
          <w:trHeight w:val="282"/>
        </w:trPr>
        <w:tc>
          <w:tcPr>
            <w:tcW w:w="3399" w:type="dxa"/>
          </w:tcPr>
          <w:p w14:paraId="77077661" w14:textId="77777777" w:rsidR="0064425C" w:rsidRDefault="00000000" w:rsidP="003D51A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processo </w:t>
            </w:r>
            <w:r>
              <w:rPr>
                <w:b/>
                <w:spacing w:val="-5"/>
                <w:sz w:val="24"/>
              </w:rPr>
              <w:t>SEI</w:t>
            </w:r>
          </w:p>
        </w:tc>
        <w:tc>
          <w:tcPr>
            <w:tcW w:w="5254" w:type="dxa"/>
          </w:tcPr>
          <w:p w14:paraId="745563B1" w14:textId="193B04CF" w:rsidR="0064425C" w:rsidRDefault="00931F11" w:rsidP="003D51A1">
            <w:pPr>
              <w:pStyle w:val="TableParagraph"/>
              <w:spacing w:line="240" w:lineRule="auto"/>
              <w:rPr>
                <w:sz w:val="24"/>
              </w:rPr>
            </w:pPr>
            <w:r w:rsidRPr="00931F11">
              <w:rPr>
                <w:spacing w:val="-2"/>
                <w:sz w:val="24"/>
              </w:rPr>
              <w:t>00022.002140/2025-21</w:t>
            </w:r>
          </w:p>
        </w:tc>
      </w:tr>
      <w:tr w:rsidR="0064425C" w14:paraId="5B74E298" w14:textId="77777777" w:rsidTr="001D0D0C">
        <w:trPr>
          <w:trHeight w:val="280"/>
        </w:trPr>
        <w:tc>
          <w:tcPr>
            <w:tcW w:w="3399" w:type="dxa"/>
          </w:tcPr>
          <w:p w14:paraId="12D26303" w14:textId="77777777" w:rsidR="0064425C" w:rsidRDefault="00000000" w:rsidP="003D51A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Modalidade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Litação</w:t>
            </w:r>
          </w:p>
        </w:tc>
        <w:tc>
          <w:tcPr>
            <w:tcW w:w="5254" w:type="dxa"/>
          </w:tcPr>
          <w:p w14:paraId="2C2D286F" w14:textId="77777777" w:rsidR="0064425C" w:rsidRDefault="00000000" w:rsidP="003D51A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CONCORRÊNCIA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ELETRÔNICA</w:t>
            </w:r>
          </w:p>
        </w:tc>
      </w:tr>
      <w:tr w:rsidR="0064425C" w14:paraId="2BC8C595" w14:textId="77777777" w:rsidTr="001D0D0C">
        <w:trPr>
          <w:trHeight w:val="280"/>
        </w:trPr>
        <w:tc>
          <w:tcPr>
            <w:tcW w:w="3399" w:type="dxa"/>
          </w:tcPr>
          <w:p w14:paraId="2E25CADE" w14:textId="77777777" w:rsidR="0064425C" w:rsidRDefault="00000000" w:rsidP="003D51A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 de </w:t>
            </w:r>
            <w:r>
              <w:rPr>
                <w:b/>
                <w:spacing w:val="-2"/>
                <w:sz w:val="24"/>
              </w:rPr>
              <w:t>licitação</w:t>
            </w:r>
          </w:p>
        </w:tc>
        <w:tc>
          <w:tcPr>
            <w:tcW w:w="5254" w:type="dxa"/>
          </w:tcPr>
          <w:p w14:paraId="7AE484D4" w14:textId="77777777" w:rsidR="0064425C" w:rsidRDefault="00000000" w:rsidP="003D51A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Menor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Preço</w:t>
            </w:r>
          </w:p>
        </w:tc>
      </w:tr>
      <w:tr w:rsidR="0064425C" w14:paraId="6B244B26" w14:textId="77777777" w:rsidTr="001D0D0C">
        <w:trPr>
          <w:trHeight w:val="844"/>
        </w:trPr>
        <w:tc>
          <w:tcPr>
            <w:tcW w:w="3399" w:type="dxa"/>
          </w:tcPr>
          <w:p w14:paraId="5050B5AD" w14:textId="73DF1363" w:rsidR="0064425C" w:rsidRDefault="00000000" w:rsidP="003D51A1">
            <w:pPr>
              <w:pStyle w:val="TableParagraph"/>
              <w:spacing w:line="240" w:lineRule="auto"/>
              <w:ind w:right="1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Licitante: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órgão/entidade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pública estadual</w:t>
            </w:r>
          </w:p>
        </w:tc>
        <w:tc>
          <w:tcPr>
            <w:tcW w:w="5254" w:type="dxa"/>
          </w:tcPr>
          <w:p w14:paraId="435691CD" w14:textId="77777777" w:rsidR="0064425C" w:rsidRDefault="00000000" w:rsidP="00B3633A">
            <w:pPr>
              <w:pStyle w:val="TableParagraph"/>
              <w:spacing w:line="240" w:lineRule="auto"/>
              <w:ind w:right="237"/>
              <w:rPr>
                <w:sz w:val="24"/>
              </w:rPr>
            </w:pPr>
            <w:r>
              <w:rPr>
                <w:sz w:val="24"/>
              </w:rPr>
              <w:t>SECRETARIA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CULTURA UASG: 931421</w:t>
            </w:r>
          </w:p>
        </w:tc>
      </w:tr>
      <w:tr w:rsidR="0064425C" w14:paraId="57AA1B4F" w14:textId="77777777" w:rsidTr="00B3633A">
        <w:trPr>
          <w:trHeight w:val="967"/>
        </w:trPr>
        <w:tc>
          <w:tcPr>
            <w:tcW w:w="3399" w:type="dxa"/>
          </w:tcPr>
          <w:p w14:paraId="6A63DD4C" w14:textId="77777777" w:rsidR="0064425C" w:rsidRDefault="00000000" w:rsidP="00B3633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licitação</w:t>
            </w:r>
          </w:p>
        </w:tc>
        <w:tc>
          <w:tcPr>
            <w:tcW w:w="5254" w:type="dxa"/>
          </w:tcPr>
          <w:p w14:paraId="37627833" w14:textId="17AE29FF" w:rsidR="0064425C" w:rsidRDefault="00931F11" w:rsidP="00B3633A">
            <w:pPr>
              <w:pStyle w:val="TableParagraph"/>
              <w:spacing w:line="240" w:lineRule="auto"/>
              <w:ind w:right="92"/>
              <w:jc w:val="both"/>
              <w:rPr>
                <w:rFonts w:ascii="Palatino Linotype" w:hAnsi="Palatino Linotype"/>
                <w:sz w:val="21"/>
              </w:rPr>
            </w:pPr>
            <w:r w:rsidRPr="00931F11">
              <w:t>Contratação</w:t>
            </w:r>
            <w:r>
              <w:t xml:space="preserve"> </w:t>
            </w:r>
            <w:r w:rsidRPr="00931F11">
              <w:t>de</w:t>
            </w:r>
            <w:r>
              <w:t xml:space="preserve"> </w:t>
            </w:r>
            <w:r w:rsidRPr="00931F11">
              <w:t>empresa</w:t>
            </w:r>
            <w:r>
              <w:t xml:space="preserve"> </w:t>
            </w:r>
            <w:r w:rsidRPr="00931F11">
              <w:t>para</w:t>
            </w:r>
            <w:r>
              <w:t xml:space="preserve"> </w:t>
            </w:r>
            <w:r w:rsidRPr="00931F11">
              <w:t>execução</w:t>
            </w:r>
            <w:r>
              <w:t xml:space="preserve"> </w:t>
            </w:r>
            <w:r w:rsidRPr="00931F11">
              <w:t>da</w:t>
            </w:r>
            <w:r>
              <w:t xml:space="preserve"> </w:t>
            </w:r>
            <w:r w:rsidRPr="00931F11">
              <w:t>“CONSTRUÇÃO DE VIDEOTECA NO BAIRRO VALE QUEM TEM - PROPOSTA OPA ID 473”</w:t>
            </w:r>
            <w:r>
              <w:t>.</w:t>
            </w:r>
          </w:p>
        </w:tc>
      </w:tr>
      <w:tr w:rsidR="0064425C" w14:paraId="1F1FC8D2" w14:textId="77777777" w:rsidTr="00B3633A">
        <w:trPr>
          <w:trHeight w:val="1265"/>
        </w:trPr>
        <w:tc>
          <w:tcPr>
            <w:tcW w:w="3399" w:type="dxa"/>
          </w:tcPr>
          <w:p w14:paraId="33E69D49" w14:textId="3BE7CF53" w:rsidR="0064425C" w:rsidRDefault="00000000" w:rsidP="003D51A1">
            <w:pPr>
              <w:pStyle w:val="TableParagraph"/>
              <w:spacing w:before="2" w:line="240" w:lineRule="auto"/>
              <w:ind w:right="1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interessados poderão ter</w:t>
            </w:r>
            <w:r w:rsidR="001D0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acesso ao texto integral do </w:t>
            </w:r>
            <w:r>
              <w:rPr>
                <w:b/>
                <w:spacing w:val="-2"/>
                <w:sz w:val="24"/>
              </w:rPr>
              <w:t>edital</w:t>
            </w:r>
            <w:r w:rsidR="00B3633A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5254" w:type="dxa"/>
          </w:tcPr>
          <w:p w14:paraId="312CCF77" w14:textId="77777777" w:rsidR="0064425C" w:rsidRDefault="00000000" w:rsidP="003D51A1">
            <w:pPr>
              <w:pStyle w:val="TableParagraph"/>
              <w:spacing w:before="2"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SECULT-PI,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eletrônico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licitado (</w:t>
            </w:r>
            <w:r>
              <w:rPr>
                <w:color w:val="0000FF"/>
                <w:sz w:val="24"/>
                <w:u w:val="single" w:color="0000FF"/>
              </w:rPr>
              <w:t>https://</w:t>
            </w:r>
            <w:hyperlink r:id="rId4">
              <w:r w:rsidR="0064425C">
                <w:rPr>
                  <w:color w:val="0000FF"/>
                  <w:sz w:val="24"/>
                  <w:u w:val="single" w:color="0000FF"/>
                </w:rPr>
                <w:t>www.gov.br/compras/pt-br</w:t>
              </w:r>
              <w:r w:rsidR="0064425C">
                <w:rPr>
                  <w:sz w:val="24"/>
                </w:rPr>
                <w:t>)</w:t>
              </w:r>
            </w:hyperlink>
            <w:r>
              <w:rPr>
                <w:sz w:val="24"/>
              </w:rPr>
              <w:t xml:space="preserve"> e no site do Tribunal de Contas do Estado, </w:t>
            </w:r>
            <w:r>
              <w:rPr>
                <w:spacing w:val="-2"/>
                <w:sz w:val="24"/>
              </w:rPr>
              <w:t>licitaçõesweb.</w:t>
            </w:r>
          </w:p>
        </w:tc>
      </w:tr>
      <w:tr w:rsidR="0064425C" w14:paraId="2FCB219F" w14:textId="77777777" w:rsidTr="001D0D0C">
        <w:trPr>
          <w:trHeight w:val="280"/>
        </w:trPr>
        <w:tc>
          <w:tcPr>
            <w:tcW w:w="3399" w:type="dxa"/>
          </w:tcPr>
          <w:p w14:paraId="2167E9CC" w14:textId="77777777" w:rsidR="0064425C" w:rsidRDefault="00000000" w:rsidP="003D51A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realização:</w:t>
            </w:r>
          </w:p>
        </w:tc>
        <w:tc>
          <w:tcPr>
            <w:tcW w:w="5254" w:type="dxa"/>
          </w:tcPr>
          <w:p w14:paraId="2A80F1DB" w14:textId="77777777" w:rsidR="0064425C" w:rsidRDefault="00000000" w:rsidP="003D51A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5">
              <w:r w:rsidR="0064425C">
                <w:rPr>
                  <w:color w:val="0000FF"/>
                  <w:spacing w:val="-2"/>
                  <w:sz w:val="24"/>
                  <w:u w:val="single" w:color="0000FF"/>
                </w:rPr>
                <w:t>www.gov.br/compras/pt-</w:t>
              </w:r>
              <w:r w:rsidR="0064425C">
                <w:rPr>
                  <w:color w:val="0000FF"/>
                  <w:spacing w:val="-5"/>
                  <w:sz w:val="24"/>
                  <w:u w:val="single" w:color="0000FF"/>
                </w:rPr>
                <w:t>br</w:t>
              </w:r>
            </w:hyperlink>
          </w:p>
        </w:tc>
      </w:tr>
      <w:tr w:rsidR="0064425C" w14:paraId="62A7C7F3" w14:textId="77777777" w:rsidTr="001D0D0C">
        <w:trPr>
          <w:trHeight w:val="563"/>
        </w:trPr>
        <w:tc>
          <w:tcPr>
            <w:tcW w:w="3399" w:type="dxa"/>
          </w:tcPr>
          <w:p w14:paraId="1ED59A0B" w14:textId="5B27EB44" w:rsidR="0064425C" w:rsidRDefault="00000000" w:rsidP="003D51A1">
            <w:pPr>
              <w:pStyle w:val="TableParagraph"/>
              <w:spacing w:line="240" w:lineRule="auto"/>
              <w:ind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hora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início</w:t>
            </w:r>
            <w:r w:rsidR="003D51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 w:rsidR="003D51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propostas</w:t>
            </w:r>
          </w:p>
        </w:tc>
        <w:tc>
          <w:tcPr>
            <w:tcW w:w="5254" w:type="dxa"/>
          </w:tcPr>
          <w:p w14:paraId="03836434" w14:textId="27F6B048" w:rsidR="0064425C" w:rsidRPr="001D0D0C" w:rsidRDefault="003D51A1" w:rsidP="003D51A1">
            <w:pPr>
              <w:pStyle w:val="TableParagraph"/>
              <w:spacing w:line="240" w:lineRule="auto"/>
              <w:rPr>
                <w:sz w:val="24"/>
                <w:highlight w:val="yellow"/>
              </w:rPr>
            </w:pPr>
            <w:r w:rsidRPr="00F53E17">
              <w:rPr>
                <w:sz w:val="24"/>
              </w:rPr>
              <w:t>13/11/2025</w:t>
            </w:r>
            <w:r w:rsidRPr="00F53E17">
              <w:rPr>
                <w:spacing w:val="-5"/>
                <w:sz w:val="24"/>
              </w:rPr>
              <w:t xml:space="preserve"> </w:t>
            </w:r>
            <w:r w:rsidRPr="00F53E17">
              <w:rPr>
                <w:sz w:val="24"/>
              </w:rPr>
              <w:t>às</w:t>
            </w:r>
            <w:r w:rsidRPr="00F53E17">
              <w:rPr>
                <w:spacing w:val="1"/>
                <w:sz w:val="24"/>
              </w:rPr>
              <w:t xml:space="preserve"> </w:t>
            </w:r>
            <w:r w:rsidRPr="00F53E17">
              <w:rPr>
                <w:sz w:val="24"/>
              </w:rPr>
              <w:t>09:00</w:t>
            </w:r>
            <w:r w:rsidRPr="00F53E17">
              <w:rPr>
                <w:spacing w:val="-1"/>
                <w:sz w:val="24"/>
              </w:rPr>
              <w:t xml:space="preserve"> </w:t>
            </w:r>
            <w:r w:rsidRPr="00F53E17">
              <w:rPr>
                <w:spacing w:val="-2"/>
                <w:sz w:val="24"/>
              </w:rPr>
              <w:t>horas.</w:t>
            </w:r>
          </w:p>
        </w:tc>
      </w:tr>
      <w:tr w:rsidR="0064425C" w14:paraId="6265EF26" w14:textId="77777777" w:rsidTr="001D0D0C">
        <w:trPr>
          <w:trHeight w:val="557"/>
        </w:trPr>
        <w:tc>
          <w:tcPr>
            <w:tcW w:w="3399" w:type="dxa"/>
          </w:tcPr>
          <w:p w14:paraId="1BCE9FE1" w14:textId="40131854" w:rsidR="0064425C" w:rsidRDefault="00000000" w:rsidP="003D51A1">
            <w:pPr>
              <w:pStyle w:val="TableParagraph"/>
              <w:tabs>
                <w:tab w:val="left" w:pos="873"/>
                <w:tab w:val="left" w:pos="1252"/>
                <w:tab w:val="left" w:pos="2026"/>
                <w:tab w:val="left" w:pos="2776"/>
              </w:tabs>
              <w:spacing w:line="240" w:lineRule="auto"/>
              <w:ind w:right="1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  <w:r w:rsidR="003D51A1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  <w:r w:rsidR="003D51A1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hora</w:t>
            </w:r>
            <w:r w:rsidR="003D51A1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final</w:t>
            </w:r>
            <w:r w:rsidR="003D51A1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das</w:t>
            </w:r>
            <w:r w:rsidR="003D51A1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propostas</w:t>
            </w:r>
          </w:p>
        </w:tc>
        <w:tc>
          <w:tcPr>
            <w:tcW w:w="5254" w:type="dxa"/>
          </w:tcPr>
          <w:p w14:paraId="60D83B40" w14:textId="028D7EEE" w:rsidR="0064425C" w:rsidRPr="008E2FCF" w:rsidRDefault="00F53E17" w:rsidP="003D51A1">
            <w:pPr>
              <w:pStyle w:val="TableParagraph"/>
              <w:spacing w:line="240" w:lineRule="auto"/>
              <w:rPr>
                <w:sz w:val="24"/>
              </w:rPr>
            </w:pPr>
            <w:r w:rsidRPr="008E2FCF">
              <w:rPr>
                <w:sz w:val="24"/>
              </w:rPr>
              <w:t>02</w:t>
            </w:r>
            <w:r w:rsidR="003D51A1" w:rsidRPr="008E2FCF">
              <w:rPr>
                <w:sz w:val="24"/>
              </w:rPr>
              <w:t>/12/2025</w:t>
            </w:r>
            <w:r w:rsidR="003D51A1" w:rsidRPr="008E2FCF">
              <w:rPr>
                <w:spacing w:val="-5"/>
                <w:sz w:val="24"/>
              </w:rPr>
              <w:t xml:space="preserve"> </w:t>
            </w:r>
            <w:r w:rsidR="003D51A1" w:rsidRPr="008E2FCF">
              <w:rPr>
                <w:sz w:val="24"/>
              </w:rPr>
              <w:t>às</w:t>
            </w:r>
            <w:r w:rsidR="003D51A1" w:rsidRPr="008E2FCF">
              <w:rPr>
                <w:spacing w:val="1"/>
                <w:sz w:val="24"/>
              </w:rPr>
              <w:t xml:space="preserve"> </w:t>
            </w:r>
            <w:r w:rsidRPr="008E2FCF">
              <w:rPr>
                <w:spacing w:val="1"/>
                <w:sz w:val="24"/>
              </w:rPr>
              <w:t>10</w:t>
            </w:r>
            <w:r w:rsidR="003D51A1" w:rsidRPr="008E2FCF">
              <w:rPr>
                <w:sz w:val="24"/>
              </w:rPr>
              <w:t>:</w:t>
            </w:r>
            <w:r w:rsidRPr="008E2FCF">
              <w:rPr>
                <w:sz w:val="24"/>
              </w:rPr>
              <w:t>0</w:t>
            </w:r>
            <w:r w:rsidR="003D51A1" w:rsidRPr="008E2FCF">
              <w:rPr>
                <w:sz w:val="24"/>
              </w:rPr>
              <w:t>0</w:t>
            </w:r>
            <w:r w:rsidR="003D51A1" w:rsidRPr="008E2FCF">
              <w:rPr>
                <w:spacing w:val="-1"/>
                <w:sz w:val="24"/>
              </w:rPr>
              <w:t xml:space="preserve"> </w:t>
            </w:r>
            <w:r w:rsidR="003D51A1" w:rsidRPr="008E2FCF">
              <w:rPr>
                <w:spacing w:val="-2"/>
                <w:sz w:val="24"/>
              </w:rPr>
              <w:t>horas.</w:t>
            </w:r>
          </w:p>
        </w:tc>
      </w:tr>
      <w:tr w:rsidR="0064425C" w14:paraId="371C8CF5" w14:textId="77777777" w:rsidTr="001D0D0C">
        <w:trPr>
          <w:trHeight w:val="563"/>
        </w:trPr>
        <w:tc>
          <w:tcPr>
            <w:tcW w:w="3399" w:type="dxa"/>
          </w:tcPr>
          <w:p w14:paraId="7B946A08" w14:textId="3597827B" w:rsidR="0064425C" w:rsidRDefault="00000000" w:rsidP="003D51A1">
            <w:pPr>
              <w:pStyle w:val="TableParagraph"/>
              <w:tabs>
                <w:tab w:val="left" w:pos="923"/>
                <w:tab w:val="left" w:pos="1496"/>
                <w:tab w:val="left" w:pos="2913"/>
              </w:tabs>
              <w:spacing w:line="240" w:lineRule="auto"/>
              <w:ind w:right="1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  <w:r w:rsidR="003D51A1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de</w:t>
            </w:r>
            <w:r w:rsidR="003D51A1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abertura</w:t>
            </w:r>
            <w:r w:rsidR="003D51A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das</w:t>
            </w:r>
            <w:r w:rsidR="003D51A1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propostas – sessão</w:t>
            </w:r>
            <w:r w:rsidR="003D51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pública:</w:t>
            </w:r>
          </w:p>
        </w:tc>
        <w:tc>
          <w:tcPr>
            <w:tcW w:w="5254" w:type="dxa"/>
          </w:tcPr>
          <w:p w14:paraId="07B49DF6" w14:textId="2EC46CD4" w:rsidR="0064425C" w:rsidRPr="008E2FCF" w:rsidRDefault="00F53E17" w:rsidP="003D51A1">
            <w:pPr>
              <w:pStyle w:val="TableParagraph"/>
              <w:spacing w:before="2" w:line="240" w:lineRule="auto"/>
              <w:rPr>
                <w:sz w:val="24"/>
              </w:rPr>
            </w:pPr>
            <w:r w:rsidRPr="008E2FCF">
              <w:rPr>
                <w:sz w:val="24"/>
              </w:rPr>
              <w:t>02</w:t>
            </w:r>
            <w:r w:rsidR="003D51A1" w:rsidRPr="008E2FCF">
              <w:rPr>
                <w:sz w:val="24"/>
              </w:rPr>
              <w:t>/12/2025</w:t>
            </w:r>
            <w:r w:rsidR="003D51A1" w:rsidRPr="008E2FCF">
              <w:rPr>
                <w:spacing w:val="-5"/>
                <w:sz w:val="24"/>
              </w:rPr>
              <w:t xml:space="preserve"> </w:t>
            </w:r>
            <w:r w:rsidR="003D51A1" w:rsidRPr="008E2FCF">
              <w:rPr>
                <w:sz w:val="24"/>
              </w:rPr>
              <w:t>às</w:t>
            </w:r>
            <w:r w:rsidR="003D51A1" w:rsidRPr="008E2FCF">
              <w:rPr>
                <w:spacing w:val="1"/>
                <w:sz w:val="24"/>
              </w:rPr>
              <w:t xml:space="preserve"> </w:t>
            </w:r>
            <w:r w:rsidRPr="008E2FCF">
              <w:rPr>
                <w:spacing w:val="1"/>
                <w:sz w:val="24"/>
              </w:rPr>
              <w:t>10</w:t>
            </w:r>
            <w:r w:rsidR="003D51A1" w:rsidRPr="008E2FCF">
              <w:rPr>
                <w:sz w:val="24"/>
              </w:rPr>
              <w:t>:00</w:t>
            </w:r>
            <w:r w:rsidR="003D51A1" w:rsidRPr="008E2FCF">
              <w:rPr>
                <w:spacing w:val="-1"/>
                <w:sz w:val="24"/>
              </w:rPr>
              <w:t xml:space="preserve"> </w:t>
            </w:r>
            <w:r w:rsidR="003D51A1" w:rsidRPr="008E2FCF">
              <w:rPr>
                <w:spacing w:val="-2"/>
                <w:sz w:val="24"/>
              </w:rPr>
              <w:t>horas.</w:t>
            </w:r>
          </w:p>
        </w:tc>
      </w:tr>
      <w:tr w:rsidR="0064425C" w14:paraId="13831C94" w14:textId="77777777" w:rsidTr="001D0D0C">
        <w:trPr>
          <w:trHeight w:val="844"/>
        </w:trPr>
        <w:tc>
          <w:tcPr>
            <w:tcW w:w="3399" w:type="dxa"/>
          </w:tcPr>
          <w:p w14:paraId="5D585B62" w14:textId="77777777" w:rsidR="0064425C" w:rsidRDefault="00000000" w:rsidP="003D51A1">
            <w:pPr>
              <w:pStyle w:val="TableParagraph"/>
              <w:spacing w:line="240" w:lineRule="auto"/>
              <w:ind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Valor global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estimado</w:t>
            </w:r>
          </w:p>
        </w:tc>
        <w:tc>
          <w:tcPr>
            <w:tcW w:w="5254" w:type="dxa"/>
          </w:tcPr>
          <w:p w14:paraId="77AF19F1" w14:textId="01FC0732" w:rsidR="0064425C" w:rsidRPr="008E2FCF" w:rsidRDefault="00931F11" w:rsidP="003D51A1">
            <w:pPr>
              <w:pStyle w:val="TableParagraph"/>
              <w:spacing w:before="1" w:line="240" w:lineRule="auto"/>
              <w:ind w:right="93"/>
              <w:jc w:val="both"/>
              <w:rPr>
                <w:sz w:val="24"/>
              </w:rPr>
            </w:pPr>
            <w:r w:rsidRPr="008E2FCF">
              <w:rPr>
                <w:spacing w:val="-6"/>
                <w:sz w:val="24"/>
              </w:rPr>
              <w:t>R$ 611.344,33 (seiscentos e onze mil, trezentos e quarenta e quatro reais e trinta e três centavos).</w:t>
            </w:r>
          </w:p>
        </w:tc>
      </w:tr>
      <w:tr w:rsidR="0064425C" w14:paraId="3680AF3E" w14:textId="77777777" w:rsidTr="001D0D0C">
        <w:trPr>
          <w:trHeight w:val="323"/>
        </w:trPr>
        <w:tc>
          <w:tcPr>
            <w:tcW w:w="3399" w:type="dxa"/>
          </w:tcPr>
          <w:p w14:paraId="27EC0E24" w14:textId="77777777" w:rsidR="0064425C" w:rsidRDefault="00000000" w:rsidP="003D51A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Dotação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orçamentária</w:t>
            </w:r>
          </w:p>
        </w:tc>
        <w:tc>
          <w:tcPr>
            <w:tcW w:w="5254" w:type="dxa"/>
          </w:tcPr>
          <w:p w14:paraId="25E753A5" w14:textId="6879BD98" w:rsidR="0064425C" w:rsidRDefault="00000000" w:rsidP="003D51A1">
            <w:pPr>
              <w:pStyle w:val="TableParagraph"/>
              <w:spacing w:line="240" w:lineRule="auto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UG: 51101, Programa</w:t>
            </w:r>
            <w:r>
              <w:rPr>
                <w:rFonts w:ascii="Palatino Linotype"/>
                <w:spacing w:val="-3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de Trabalho:</w:t>
            </w:r>
            <w:r>
              <w:rPr>
                <w:rFonts w:ascii="Palatino Linotype"/>
                <w:spacing w:val="1"/>
                <w:sz w:val="24"/>
              </w:rPr>
              <w:t xml:space="preserve"> </w:t>
            </w:r>
            <w:r w:rsidR="00F53E17">
              <w:rPr>
                <w:rFonts w:ascii="Palatino Linotype"/>
                <w:spacing w:val="1"/>
                <w:sz w:val="24"/>
              </w:rPr>
              <w:t>133920101</w:t>
            </w:r>
            <w:r>
              <w:rPr>
                <w:rFonts w:ascii="Palatino Linotype"/>
                <w:spacing w:val="-4"/>
                <w:sz w:val="24"/>
              </w:rPr>
              <w:t>7000</w:t>
            </w:r>
          </w:p>
        </w:tc>
      </w:tr>
      <w:tr w:rsidR="0064425C" w14:paraId="4F8CE248" w14:textId="77777777" w:rsidTr="001D0D0C">
        <w:trPr>
          <w:trHeight w:val="280"/>
        </w:trPr>
        <w:tc>
          <w:tcPr>
            <w:tcW w:w="3399" w:type="dxa"/>
          </w:tcPr>
          <w:p w14:paraId="01CFB040" w14:textId="77777777" w:rsidR="0064425C" w:rsidRDefault="00000000" w:rsidP="003D51A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Fonte de </w:t>
            </w:r>
            <w:r>
              <w:rPr>
                <w:b/>
                <w:spacing w:val="-2"/>
                <w:sz w:val="24"/>
              </w:rPr>
              <w:t>recursos</w:t>
            </w:r>
          </w:p>
        </w:tc>
        <w:tc>
          <w:tcPr>
            <w:tcW w:w="5254" w:type="dxa"/>
          </w:tcPr>
          <w:p w14:paraId="17A928BF" w14:textId="72ABEBCF" w:rsidR="0064425C" w:rsidRDefault="00000000" w:rsidP="003D51A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754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 w:rsidR="00F53E17">
              <w:rPr>
                <w:spacing w:val="2"/>
                <w:sz w:val="24"/>
              </w:rPr>
              <w:t>Recurso da Operação de Crédito</w:t>
            </w:r>
          </w:p>
        </w:tc>
      </w:tr>
      <w:tr w:rsidR="0064425C" w14:paraId="34052A80" w14:textId="77777777" w:rsidTr="001D0D0C">
        <w:trPr>
          <w:trHeight w:val="282"/>
        </w:trPr>
        <w:tc>
          <w:tcPr>
            <w:tcW w:w="3399" w:type="dxa"/>
          </w:tcPr>
          <w:p w14:paraId="6AD1CC28" w14:textId="77777777" w:rsidR="0064425C" w:rsidRDefault="00000000" w:rsidP="003D51A1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Natureza da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Despeza</w:t>
            </w:r>
          </w:p>
        </w:tc>
        <w:tc>
          <w:tcPr>
            <w:tcW w:w="5254" w:type="dxa"/>
          </w:tcPr>
          <w:p w14:paraId="0D91F8DF" w14:textId="77777777" w:rsidR="0064425C" w:rsidRDefault="00000000" w:rsidP="003D51A1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44.90.51</w:t>
            </w:r>
          </w:p>
        </w:tc>
      </w:tr>
    </w:tbl>
    <w:p w14:paraId="453C3FC6" w14:textId="77777777" w:rsidR="0064425C" w:rsidRDefault="0064425C">
      <w:pPr>
        <w:pStyle w:val="Corpodetexto"/>
        <w:rPr>
          <w:rFonts w:ascii="Times New Roman"/>
          <w:b w:val="0"/>
          <w:i w:val="0"/>
        </w:rPr>
      </w:pPr>
    </w:p>
    <w:p w14:paraId="33676F83" w14:textId="77777777" w:rsidR="0064425C" w:rsidRDefault="0064425C">
      <w:pPr>
        <w:pStyle w:val="Corpodetexto"/>
        <w:rPr>
          <w:rFonts w:ascii="Times New Roman"/>
          <w:b w:val="0"/>
          <w:i w:val="0"/>
        </w:rPr>
      </w:pPr>
    </w:p>
    <w:p w14:paraId="13E224F7" w14:textId="77777777" w:rsidR="0064425C" w:rsidRDefault="0064425C">
      <w:pPr>
        <w:rPr>
          <w:i/>
          <w:sz w:val="24"/>
        </w:rPr>
      </w:pPr>
    </w:p>
    <w:p w14:paraId="65B0E162" w14:textId="77777777" w:rsidR="0064425C" w:rsidRDefault="0064425C">
      <w:pPr>
        <w:rPr>
          <w:i/>
          <w:sz w:val="24"/>
        </w:rPr>
      </w:pPr>
    </w:p>
    <w:p w14:paraId="4DC35BA5" w14:textId="77777777" w:rsidR="0064425C" w:rsidRDefault="0064425C">
      <w:pPr>
        <w:spacing w:before="9"/>
        <w:rPr>
          <w:i/>
          <w:sz w:val="24"/>
        </w:rPr>
      </w:pPr>
    </w:p>
    <w:p w14:paraId="53D7CB0E" w14:textId="09BFA7A0" w:rsidR="003D51A1" w:rsidRDefault="003D51A1">
      <w:pPr>
        <w:spacing w:before="2"/>
        <w:ind w:left="54" w:right="707"/>
        <w:jc w:val="center"/>
        <w:rPr>
          <w:b/>
          <w:bCs/>
          <w:i/>
          <w:iCs/>
          <w:sz w:val="24"/>
          <w:szCs w:val="24"/>
        </w:rPr>
      </w:pPr>
      <w:r w:rsidRPr="003D51A1">
        <w:rPr>
          <w:b/>
          <w:bCs/>
          <w:i/>
          <w:iCs/>
          <w:sz w:val="24"/>
          <w:szCs w:val="24"/>
        </w:rPr>
        <w:t xml:space="preserve">Rodrigo </w:t>
      </w:r>
      <w:r>
        <w:rPr>
          <w:b/>
          <w:bCs/>
          <w:i/>
          <w:iCs/>
          <w:sz w:val="24"/>
          <w:szCs w:val="24"/>
        </w:rPr>
        <w:t>A</w:t>
      </w:r>
      <w:r w:rsidRPr="003D51A1">
        <w:rPr>
          <w:b/>
          <w:bCs/>
          <w:i/>
          <w:iCs/>
          <w:sz w:val="24"/>
          <w:szCs w:val="24"/>
        </w:rPr>
        <w:t xml:space="preserve">morim </w:t>
      </w:r>
      <w:r>
        <w:rPr>
          <w:b/>
          <w:bCs/>
          <w:i/>
          <w:iCs/>
          <w:sz w:val="24"/>
          <w:szCs w:val="24"/>
        </w:rPr>
        <w:t>O</w:t>
      </w:r>
      <w:r w:rsidRPr="003D51A1">
        <w:rPr>
          <w:b/>
          <w:bCs/>
          <w:i/>
          <w:iCs/>
          <w:sz w:val="24"/>
          <w:szCs w:val="24"/>
        </w:rPr>
        <w:t xml:space="preserve">liveira </w:t>
      </w:r>
      <w:r>
        <w:rPr>
          <w:b/>
          <w:bCs/>
          <w:i/>
          <w:iCs/>
          <w:sz w:val="24"/>
          <w:szCs w:val="24"/>
        </w:rPr>
        <w:t>N</w:t>
      </w:r>
      <w:r w:rsidRPr="003D51A1">
        <w:rPr>
          <w:b/>
          <w:bCs/>
          <w:i/>
          <w:iCs/>
          <w:sz w:val="24"/>
          <w:szCs w:val="24"/>
        </w:rPr>
        <w:t>unes</w:t>
      </w:r>
    </w:p>
    <w:p w14:paraId="3A4E57A8" w14:textId="0E18433A" w:rsidR="0064425C" w:rsidRDefault="00000000">
      <w:pPr>
        <w:spacing w:before="2"/>
        <w:ind w:left="54" w:right="707"/>
        <w:jc w:val="center"/>
        <w:rPr>
          <w:i/>
          <w:sz w:val="24"/>
        </w:rPr>
      </w:pPr>
      <w:r>
        <w:rPr>
          <w:i/>
          <w:sz w:val="24"/>
        </w:rPr>
        <w:t>Secretário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Cultura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 xml:space="preserve">do </w:t>
      </w:r>
      <w:r>
        <w:rPr>
          <w:i/>
          <w:spacing w:val="-2"/>
          <w:sz w:val="24"/>
        </w:rPr>
        <w:t>Estado</w:t>
      </w:r>
    </w:p>
    <w:sectPr w:rsidR="0064425C">
      <w:type w:val="continuous"/>
      <w:pgSz w:w="11910" w:h="16840"/>
      <w:pgMar w:top="192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5C"/>
    <w:rsid w:val="000039CB"/>
    <w:rsid w:val="001D0D0C"/>
    <w:rsid w:val="003D51A1"/>
    <w:rsid w:val="0064425C"/>
    <w:rsid w:val="00712132"/>
    <w:rsid w:val="008E2FCF"/>
    <w:rsid w:val="00931F11"/>
    <w:rsid w:val="00AD1099"/>
    <w:rsid w:val="00B3633A"/>
    <w:rsid w:val="00BE169F"/>
    <w:rsid w:val="00F53E17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24FF"/>
  <w15:docId w15:val="{3FC2AA23-9640-4085-8E00-F72D38E9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0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br/compras/pt-br" TargetMode="External"/><Relationship Id="rId4" Type="http://schemas.openxmlformats.org/officeDocument/2006/relationships/hyperlink" Target="http://www.gov.br/compras/pt-b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Aecio Campelo</dc:creator>
  <cp:lastModifiedBy>secult2023</cp:lastModifiedBy>
  <cp:revision>2</cp:revision>
  <dcterms:created xsi:type="dcterms:W3CDTF">2025-11-12T18:11:00Z</dcterms:created>
  <dcterms:modified xsi:type="dcterms:W3CDTF">2025-11-12T18:11:00Z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2025-11-12T00:00:00Z</vt:filetime>
  </property>
</Properties>
</file>