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CB51" w14:textId="77777777" w:rsidR="0064425C" w:rsidRDefault="0064425C">
      <w:pPr>
        <w:pStyle w:val="Corpodetexto"/>
        <w:spacing w:before="22" w:after="1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9"/>
        <w:gridCol w:w="5244"/>
      </w:tblGrid>
      <w:tr w:rsidR="0064425C" w14:paraId="7EA7662B" w14:textId="77777777" w:rsidTr="003D51A1">
        <w:trPr>
          <w:trHeight w:val="280"/>
        </w:trPr>
        <w:tc>
          <w:tcPr>
            <w:tcW w:w="0" w:type="auto"/>
            <w:gridSpan w:val="2"/>
          </w:tcPr>
          <w:p w14:paraId="4DF9AE7A" w14:textId="1C59F4B7" w:rsidR="0064425C" w:rsidRDefault="00000000" w:rsidP="003D51A1">
            <w:pPr>
              <w:pStyle w:val="TableParagraph"/>
              <w:spacing w:line="240" w:lineRule="auto"/>
              <w:ind w:left="0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AVISO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LICITAÇÃO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N° 01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CONCORRÊNCIA </w:t>
            </w:r>
            <w:r w:rsidR="003D51A1"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>/202</w:t>
            </w:r>
            <w:r w:rsidR="003D51A1">
              <w:rPr>
                <w:b/>
                <w:spacing w:val="-2"/>
                <w:sz w:val="24"/>
              </w:rPr>
              <w:t>5</w:t>
            </w:r>
          </w:p>
        </w:tc>
      </w:tr>
      <w:tr w:rsidR="0064425C" w14:paraId="0ADE7244" w14:textId="77777777" w:rsidTr="001D0D0C">
        <w:trPr>
          <w:trHeight w:val="282"/>
        </w:trPr>
        <w:tc>
          <w:tcPr>
            <w:tcW w:w="3399" w:type="dxa"/>
          </w:tcPr>
          <w:p w14:paraId="77077661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processo </w:t>
            </w:r>
            <w:r>
              <w:rPr>
                <w:b/>
                <w:spacing w:val="-5"/>
                <w:sz w:val="24"/>
              </w:rPr>
              <w:t>SEI</w:t>
            </w:r>
          </w:p>
        </w:tc>
        <w:tc>
          <w:tcPr>
            <w:tcW w:w="5254" w:type="dxa"/>
          </w:tcPr>
          <w:p w14:paraId="745563B1" w14:textId="33840E2D" w:rsidR="0064425C" w:rsidRDefault="003D51A1" w:rsidP="003D51A1">
            <w:pPr>
              <w:pStyle w:val="TableParagraph"/>
              <w:spacing w:line="240" w:lineRule="auto"/>
              <w:rPr>
                <w:sz w:val="24"/>
              </w:rPr>
            </w:pPr>
            <w:r w:rsidRPr="003D51A1">
              <w:rPr>
                <w:spacing w:val="-2"/>
                <w:sz w:val="24"/>
              </w:rPr>
              <w:t>00022.002910/2024-54</w:t>
            </w:r>
          </w:p>
        </w:tc>
      </w:tr>
      <w:tr w:rsidR="0064425C" w14:paraId="5B74E298" w14:textId="77777777" w:rsidTr="001D0D0C">
        <w:trPr>
          <w:trHeight w:val="280"/>
        </w:trPr>
        <w:tc>
          <w:tcPr>
            <w:tcW w:w="3399" w:type="dxa"/>
          </w:tcPr>
          <w:p w14:paraId="12D26303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Modalidade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Litação</w:t>
            </w:r>
          </w:p>
        </w:tc>
        <w:tc>
          <w:tcPr>
            <w:tcW w:w="5254" w:type="dxa"/>
          </w:tcPr>
          <w:p w14:paraId="2C2D286F" w14:textId="77777777" w:rsidR="0064425C" w:rsidRDefault="00000000" w:rsidP="003D51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ELETRÔNICA</w:t>
            </w:r>
          </w:p>
        </w:tc>
      </w:tr>
      <w:tr w:rsidR="0064425C" w14:paraId="2BC8C595" w14:textId="77777777" w:rsidTr="001D0D0C">
        <w:trPr>
          <w:trHeight w:val="280"/>
        </w:trPr>
        <w:tc>
          <w:tcPr>
            <w:tcW w:w="3399" w:type="dxa"/>
          </w:tcPr>
          <w:p w14:paraId="2E25CADE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  <w:tc>
          <w:tcPr>
            <w:tcW w:w="5254" w:type="dxa"/>
          </w:tcPr>
          <w:p w14:paraId="7AE484D4" w14:textId="77777777" w:rsidR="0064425C" w:rsidRDefault="00000000" w:rsidP="003D51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Menor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Preço</w:t>
            </w:r>
          </w:p>
        </w:tc>
      </w:tr>
      <w:tr w:rsidR="0064425C" w14:paraId="6B244B26" w14:textId="77777777" w:rsidTr="001D0D0C">
        <w:trPr>
          <w:trHeight w:val="844"/>
        </w:trPr>
        <w:tc>
          <w:tcPr>
            <w:tcW w:w="3399" w:type="dxa"/>
          </w:tcPr>
          <w:p w14:paraId="5050B5AD" w14:textId="73DF1363" w:rsidR="0064425C" w:rsidRDefault="00000000" w:rsidP="003D51A1">
            <w:pPr>
              <w:pStyle w:val="TableParagraph"/>
              <w:spacing w:line="240" w:lineRule="auto"/>
              <w:ind w:right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Licitante: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órgão/entidade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pública estadual</w:t>
            </w:r>
          </w:p>
        </w:tc>
        <w:tc>
          <w:tcPr>
            <w:tcW w:w="5254" w:type="dxa"/>
          </w:tcPr>
          <w:p w14:paraId="435691CD" w14:textId="77777777" w:rsidR="0064425C" w:rsidRDefault="00000000" w:rsidP="00B3633A">
            <w:pPr>
              <w:pStyle w:val="TableParagraph"/>
              <w:spacing w:line="240" w:lineRule="auto"/>
              <w:ind w:right="237"/>
              <w:rPr>
                <w:sz w:val="24"/>
              </w:rPr>
            </w:pPr>
            <w:r>
              <w:rPr>
                <w:sz w:val="24"/>
              </w:rPr>
              <w:t>SECRETARIA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CULTURA UASG: 931421</w:t>
            </w:r>
          </w:p>
        </w:tc>
      </w:tr>
      <w:tr w:rsidR="0064425C" w14:paraId="57AA1B4F" w14:textId="77777777" w:rsidTr="00B3633A">
        <w:trPr>
          <w:trHeight w:val="967"/>
        </w:trPr>
        <w:tc>
          <w:tcPr>
            <w:tcW w:w="3399" w:type="dxa"/>
          </w:tcPr>
          <w:p w14:paraId="6A63DD4C" w14:textId="77777777" w:rsidR="0064425C" w:rsidRDefault="00000000" w:rsidP="00B3633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  <w:tc>
          <w:tcPr>
            <w:tcW w:w="5254" w:type="dxa"/>
          </w:tcPr>
          <w:p w14:paraId="37627833" w14:textId="02FB3CD0" w:rsidR="0064425C" w:rsidRDefault="003D51A1" w:rsidP="00B3633A">
            <w:pPr>
              <w:pStyle w:val="TableParagraph"/>
              <w:spacing w:line="240" w:lineRule="auto"/>
              <w:ind w:right="92"/>
              <w:jc w:val="both"/>
              <w:rPr>
                <w:rFonts w:ascii="Palatino Linotype" w:hAnsi="Palatino Linotype"/>
                <w:sz w:val="21"/>
              </w:rPr>
            </w:pPr>
            <w:r>
              <w:t>Contratação de empresa especializada de engenharia para a Reforma da Videoteca no bairro Matadouro, município de Teresina, proposta</w:t>
            </w:r>
            <w:r w:rsidR="00B3633A">
              <w:t xml:space="preserve"> </w:t>
            </w:r>
            <w:r w:rsidR="00501EF1">
              <w:t xml:space="preserve">OPA </w:t>
            </w:r>
            <w:r>
              <w:t>ID – 1244.</w:t>
            </w:r>
          </w:p>
        </w:tc>
      </w:tr>
      <w:tr w:rsidR="0064425C" w14:paraId="1F1FC8D2" w14:textId="77777777" w:rsidTr="00B3633A">
        <w:trPr>
          <w:trHeight w:val="1265"/>
        </w:trPr>
        <w:tc>
          <w:tcPr>
            <w:tcW w:w="3399" w:type="dxa"/>
          </w:tcPr>
          <w:p w14:paraId="33E69D49" w14:textId="3BE7CF53" w:rsidR="0064425C" w:rsidRDefault="00000000" w:rsidP="003D51A1">
            <w:pPr>
              <w:pStyle w:val="TableParagraph"/>
              <w:spacing w:before="2" w:line="240" w:lineRule="auto"/>
              <w:ind w:right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interessados poderão ter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acesso ao texto integral do </w:t>
            </w:r>
            <w:r>
              <w:rPr>
                <w:b/>
                <w:spacing w:val="-2"/>
                <w:sz w:val="24"/>
              </w:rPr>
              <w:t>edital</w:t>
            </w:r>
            <w:r w:rsidR="00B3633A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254" w:type="dxa"/>
          </w:tcPr>
          <w:p w14:paraId="312CCF77" w14:textId="77777777" w:rsidR="0064425C" w:rsidRDefault="00000000" w:rsidP="003D51A1">
            <w:pPr>
              <w:pStyle w:val="TableParagraph"/>
              <w:spacing w:before="2"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SECULT-PI,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licitado (</w:t>
            </w:r>
            <w:r>
              <w:rPr>
                <w:color w:val="0000FF"/>
                <w:sz w:val="24"/>
                <w:u w:val="single" w:color="0000FF"/>
              </w:rPr>
              <w:t>https://</w:t>
            </w:r>
            <w:hyperlink r:id="rId4">
              <w:r w:rsidR="0064425C">
                <w:rPr>
                  <w:color w:val="0000FF"/>
                  <w:sz w:val="24"/>
                  <w:u w:val="single" w:color="0000FF"/>
                </w:rPr>
                <w:t>www.gov.br/compras/pt-br</w:t>
              </w:r>
              <w:r w:rsidR="0064425C">
                <w:rPr>
                  <w:sz w:val="24"/>
                </w:rPr>
                <w:t>)</w:t>
              </w:r>
            </w:hyperlink>
            <w:r>
              <w:rPr>
                <w:sz w:val="24"/>
              </w:rPr>
              <w:t xml:space="preserve"> e no site do Tribunal de Contas do Estado, </w:t>
            </w:r>
            <w:r>
              <w:rPr>
                <w:spacing w:val="-2"/>
                <w:sz w:val="24"/>
              </w:rPr>
              <w:t>licitaçõesweb.</w:t>
            </w:r>
          </w:p>
        </w:tc>
      </w:tr>
      <w:tr w:rsidR="0064425C" w14:paraId="2FCB219F" w14:textId="77777777" w:rsidTr="001D0D0C">
        <w:trPr>
          <w:trHeight w:val="280"/>
        </w:trPr>
        <w:tc>
          <w:tcPr>
            <w:tcW w:w="3399" w:type="dxa"/>
          </w:tcPr>
          <w:p w14:paraId="2167E9CC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realização:</w:t>
            </w:r>
          </w:p>
        </w:tc>
        <w:tc>
          <w:tcPr>
            <w:tcW w:w="5254" w:type="dxa"/>
          </w:tcPr>
          <w:p w14:paraId="2A80F1DB" w14:textId="77777777" w:rsidR="0064425C" w:rsidRDefault="00000000" w:rsidP="003D51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5">
              <w:r w:rsidR="0064425C">
                <w:rPr>
                  <w:color w:val="0000FF"/>
                  <w:spacing w:val="-2"/>
                  <w:sz w:val="24"/>
                  <w:u w:val="single" w:color="0000FF"/>
                </w:rPr>
                <w:t>www.gov.br/compras/pt-</w:t>
              </w:r>
              <w:r w:rsidR="0064425C">
                <w:rPr>
                  <w:color w:val="0000FF"/>
                  <w:spacing w:val="-5"/>
                  <w:sz w:val="24"/>
                  <w:u w:val="single" w:color="0000FF"/>
                </w:rPr>
                <w:t>br</w:t>
              </w:r>
            </w:hyperlink>
          </w:p>
        </w:tc>
      </w:tr>
      <w:tr w:rsidR="0064425C" w14:paraId="62A7C7F3" w14:textId="77777777" w:rsidTr="001D0D0C">
        <w:trPr>
          <w:trHeight w:val="563"/>
        </w:trPr>
        <w:tc>
          <w:tcPr>
            <w:tcW w:w="3399" w:type="dxa"/>
          </w:tcPr>
          <w:p w14:paraId="1ED59A0B" w14:textId="5B27EB44" w:rsidR="0064425C" w:rsidRDefault="00000000" w:rsidP="003D51A1">
            <w:pPr>
              <w:pStyle w:val="TableParagraph"/>
              <w:spacing w:line="240" w:lineRule="auto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hora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início</w:t>
            </w:r>
            <w:r w:rsidR="003D51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 w:rsidR="003D51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propostas</w:t>
            </w:r>
          </w:p>
        </w:tc>
        <w:tc>
          <w:tcPr>
            <w:tcW w:w="5254" w:type="dxa"/>
          </w:tcPr>
          <w:p w14:paraId="03836434" w14:textId="27F6B048" w:rsidR="0064425C" w:rsidRPr="00CA3D96" w:rsidRDefault="003D51A1" w:rsidP="003D51A1">
            <w:pPr>
              <w:pStyle w:val="TableParagraph"/>
              <w:spacing w:line="240" w:lineRule="auto"/>
              <w:rPr>
                <w:sz w:val="24"/>
              </w:rPr>
            </w:pPr>
            <w:r w:rsidRPr="00CA3D96">
              <w:rPr>
                <w:sz w:val="24"/>
              </w:rPr>
              <w:t>13/11/2025</w:t>
            </w:r>
            <w:r w:rsidRPr="00CA3D96">
              <w:rPr>
                <w:spacing w:val="-5"/>
                <w:sz w:val="24"/>
              </w:rPr>
              <w:t xml:space="preserve"> </w:t>
            </w:r>
            <w:r w:rsidRPr="00CA3D96">
              <w:rPr>
                <w:sz w:val="24"/>
              </w:rPr>
              <w:t>às</w:t>
            </w:r>
            <w:r w:rsidRPr="00CA3D96">
              <w:rPr>
                <w:spacing w:val="1"/>
                <w:sz w:val="24"/>
              </w:rPr>
              <w:t xml:space="preserve"> </w:t>
            </w:r>
            <w:r w:rsidRPr="00CA3D96">
              <w:rPr>
                <w:sz w:val="24"/>
              </w:rPr>
              <w:t>09:00</w:t>
            </w:r>
            <w:r w:rsidRPr="00CA3D96">
              <w:rPr>
                <w:spacing w:val="-1"/>
                <w:sz w:val="24"/>
              </w:rPr>
              <w:t xml:space="preserve"> </w:t>
            </w:r>
            <w:r w:rsidRPr="00CA3D96">
              <w:rPr>
                <w:spacing w:val="-2"/>
                <w:sz w:val="24"/>
              </w:rPr>
              <w:t>horas.</w:t>
            </w:r>
          </w:p>
        </w:tc>
      </w:tr>
      <w:tr w:rsidR="0064425C" w14:paraId="6265EF26" w14:textId="77777777" w:rsidTr="001D0D0C">
        <w:trPr>
          <w:trHeight w:val="557"/>
        </w:trPr>
        <w:tc>
          <w:tcPr>
            <w:tcW w:w="3399" w:type="dxa"/>
          </w:tcPr>
          <w:p w14:paraId="1BCE9FE1" w14:textId="40131854" w:rsidR="0064425C" w:rsidRDefault="00000000" w:rsidP="003D51A1">
            <w:pPr>
              <w:pStyle w:val="TableParagraph"/>
              <w:tabs>
                <w:tab w:val="left" w:pos="873"/>
                <w:tab w:val="left" w:pos="1252"/>
                <w:tab w:val="left" w:pos="2026"/>
                <w:tab w:val="left" w:pos="2776"/>
              </w:tabs>
              <w:spacing w:line="240" w:lineRule="auto"/>
              <w:ind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  <w:r w:rsidR="003D51A1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hora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final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das</w:t>
            </w:r>
            <w:r w:rsidR="003D51A1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propostas</w:t>
            </w:r>
          </w:p>
        </w:tc>
        <w:tc>
          <w:tcPr>
            <w:tcW w:w="5254" w:type="dxa"/>
          </w:tcPr>
          <w:p w14:paraId="60D83B40" w14:textId="56024D9B" w:rsidR="0064425C" w:rsidRPr="00CA3D96" w:rsidRDefault="00CA3D96" w:rsidP="003D51A1">
            <w:pPr>
              <w:pStyle w:val="TableParagraph"/>
              <w:spacing w:line="240" w:lineRule="auto"/>
              <w:rPr>
                <w:sz w:val="24"/>
              </w:rPr>
            </w:pPr>
            <w:r w:rsidRPr="00CA3D96">
              <w:rPr>
                <w:sz w:val="24"/>
              </w:rPr>
              <w:t>02</w:t>
            </w:r>
            <w:r w:rsidR="003D51A1" w:rsidRPr="00CA3D96">
              <w:rPr>
                <w:sz w:val="24"/>
              </w:rPr>
              <w:t>/12/2025</w:t>
            </w:r>
            <w:r w:rsidR="003D51A1" w:rsidRPr="00CA3D96">
              <w:rPr>
                <w:spacing w:val="-5"/>
                <w:sz w:val="24"/>
              </w:rPr>
              <w:t xml:space="preserve"> </w:t>
            </w:r>
            <w:r w:rsidR="003D51A1" w:rsidRPr="00CA3D96">
              <w:rPr>
                <w:sz w:val="24"/>
              </w:rPr>
              <w:t>às</w:t>
            </w:r>
            <w:r w:rsidR="003D51A1" w:rsidRPr="00CA3D96">
              <w:rPr>
                <w:spacing w:val="1"/>
                <w:sz w:val="24"/>
              </w:rPr>
              <w:t xml:space="preserve"> </w:t>
            </w:r>
            <w:r w:rsidR="003D51A1" w:rsidRPr="00CA3D96">
              <w:rPr>
                <w:sz w:val="24"/>
              </w:rPr>
              <w:t>0</w:t>
            </w:r>
            <w:r w:rsidRPr="00CA3D96">
              <w:rPr>
                <w:sz w:val="24"/>
              </w:rPr>
              <w:t>9</w:t>
            </w:r>
            <w:r w:rsidR="003D51A1" w:rsidRPr="00CA3D96">
              <w:rPr>
                <w:sz w:val="24"/>
              </w:rPr>
              <w:t>:</w:t>
            </w:r>
            <w:r w:rsidRPr="00CA3D96">
              <w:rPr>
                <w:sz w:val="24"/>
              </w:rPr>
              <w:t>0</w:t>
            </w:r>
            <w:r w:rsidR="003D51A1" w:rsidRPr="00CA3D96">
              <w:rPr>
                <w:sz w:val="24"/>
              </w:rPr>
              <w:t>0</w:t>
            </w:r>
            <w:r w:rsidR="003D51A1" w:rsidRPr="00CA3D96">
              <w:rPr>
                <w:spacing w:val="-1"/>
                <w:sz w:val="24"/>
              </w:rPr>
              <w:t xml:space="preserve"> </w:t>
            </w:r>
            <w:r w:rsidR="003D51A1" w:rsidRPr="00CA3D96">
              <w:rPr>
                <w:spacing w:val="-2"/>
                <w:sz w:val="24"/>
              </w:rPr>
              <w:t>horas.</w:t>
            </w:r>
          </w:p>
        </w:tc>
      </w:tr>
      <w:tr w:rsidR="0064425C" w14:paraId="371C8CF5" w14:textId="77777777" w:rsidTr="001D0D0C">
        <w:trPr>
          <w:trHeight w:val="563"/>
        </w:trPr>
        <w:tc>
          <w:tcPr>
            <w:tcW w:w="3399" w:type="dxa"/>
          </w:tcPr>
          <w:p w14:paraId="7B946A08" w14:textId="3597827B" w:rsidR="0064425C" w:rsidRDefault="00000000" w:rsidP="003D51A1">
            <w:pPr>
              <w:pStyle w:val="TableParagraph"/>
              <w:tabs>
                <w:tab w:val="left" w:pos="923"/>
                <w:tab w:val="left" w:pos="1496"/>
                <w:tab w:val="left" w:pos="2913"/>
              </w:tabs>
              <w:spacing w:line="240" w:lineRule="auto"/>
              <w:ind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</w:t>
            </w:r>
            <w:r w:rsidR="003D51A1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abertura</w:t>
            </w:r>
            <w:r w:rsidR="003D51A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das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propostas – sessão</w:t>
            </w:r>
            <w:r w:rsidR="003D51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pública:</w:t>
            </w:r>
          </w:p>
        </w:tc>
        <w:tc>
          <w:tcPr>
            <w:tcW w:w="5254" w:type="dxa"/>
          </w:tcPr>
          <w:p w14:paraId="07B49DF6" w14:textId="25C49B94" w:rsidR="0064425C" w:rsidRPr="00CA3D96" w:rsidRDefault="00CA3D96" w:rsidP="003D51A1">
            <w:pPr>
              <w:pStyle w:val="TableParagraph"/>
              <w:spacing w:before="2" w:line="240" w:lineRule="auto"/>
              <w:rPr>
                <w:sz w:val="24"/>
              </w:rPr>
            </w:pPr>
            <w:r w:rsidRPr="00CA3D96">
              <w:rPr>
                <w:sz w:val="24"/>
              </w:rPr>
              <w:t>02</w:t>
            </w:r>
            <w:r w:rsidR="003D51A1" w:rsidRPr="00CA3D96">
              <w:rPr>
                <w:sz w:val="24"/>
              </w:rPr>
              <w:t>/12/2025</w:t>
            </w:r>
            <w:r w:rsidR="003D51A1" w:rsidRPr="00CA3D96">
              <w:rPr>
                <w:spacing w:val="-5"/>
                <w:sz w:val="24"/>
              </w:rPr>
              <w:t xml:space="preserve"> </w:t>
            </w:r>
            <w:r w:rsidR="003D51A1" w:rsidRPr="00CA3D96">
              <w:rPr>
                <w:sz w:val="24"/>
              </w:rPr>
              <w:t>às</w:t>
            </w:r>
            <w:r w:rsidR="003D51A1" w:rsidRPr="00CA3D96">
              <w:rPr>
                <w:spacing w:val="1"/>
                <w:sz w:val="24"/>
              </w:rPr>
              <w:t xml:space="preserve"> </w:t>
            </w:r>
            <w:r w:rsidR="003D51A1" w:rsidRPr="00CA3D96">
              <w:rPr>
                <w:sz w:val="24"/>
              </w:rPr>
              <w:t>09:00</w:t>
            </w:r>
            <w:r w:rsidR="003D51A1" w:rsidRPr="00CA3D96">
              <w:rPr>
                <w:spacing w:val="-1"/>
                <w:sz w:val="24"/>
              </w:rPr>
              <w:t xml:space="preserve"> </w:t>
            </w:r>
            <w:r w:rsidR="003D51A1" w:rsidRPr="00CA3D96">
              <w:rPr>
                <w:spacing w:val="-2"/>
                <w:sz w:val="24"/>
              </w:rPr>
              <w:t>horas.</w:t>
            </w:r>
          </w:p>
        </w:tc>
      </w:tr>
      <w:tr w:rsidR="0064425C" w14:paraId="13831C94" w14:textId="77777777" w:rsidTr="001D0D0C">
        <w:trPr>
          <w:trHeight w:val="844"/>
        </w:trPr>
        <w:tc>
          <w:tcPr>
            <w:tcW w:w="3399" w:type="dxa"/>
          </w:tcPr>
          <w:p w14:paraId="5D585B62" w14:textId="77777777" w:rsidR="0064425C" w:rsidRDefault="00000000" w:rsidP="003D51A1">
            <w:pPr>
              <w:pStyle w:val="TableParagraph"/>
              <w:spacing w:line="240" w:lineRule="auto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Valor global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estimado</w:t>
            </w:r>
          </w:p>
        </w:tc>
        <w:tc>
          <w:tcPr>
            <w:tcW w:w="5254" w:type="dxa"/>
          </w:tcPr>
          <w:p w14:paraId="77AF19F1" w14:textId="123AAE69" w:rsidR="0064425C" w:rsidRDefault="003D51A1" w:rsidP="003D51A1">
            <w:pPr>
              <w:pStyle w:val="TableParagraph"/>
              <w:spacing w:before="1" w:line="240" w:lineRule="auto"/>
              <w:ind w:right="93"/>
              <w:jc w:val="both"/>
              <w:rPr>
                <w:sz w:val="24"/>
              </w:rPr>
            </w:pPr>
            <w:r w:rsidRPr="003D51A1">
              <w:rPr>
                <w:spacing w:val="-6"/>
                <w:sz w:val="24"/>
              </w:rPr>
              <w:t>R$ 562.928,54 (quinhentos e sessenta e dois mil, novecentos e vinte e oito reais e cinquenta e quatro centavos).</w:t>
            </w:r>
          </w:p>
        </w:tc>
      </w:tr>
      <w:tr w:rsidR="0064425C" w14:paraId="3680AF3E" w14:textId="77777777" w:rsidTr="001D0D0C">
        <w:trPr>
          <w:trHeight w:val="323"/>
        </w:trPr>
        <w:tc>
          <w:tcPr>
            <w:tcW w:w="3399" w:type="dxa"/>
          </w:tcPr>
          <w:p w14:paraId="27EC0E24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Dotação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orçamentária</w:t>
            </w:r>
          </w:p>
        </w:tc>
        <w:tc>
          <w:tcPr>
            <w:tcW w:w="5254" w:type="dxa"/>
          </w:tcPr>
          <w:p w14:paraId="25E753A5" w14:textId="3DAFCB5F" w:rsidR="0064425C" w:rsidRDefault="00000000" w:rsidP="003D51A1">
            <w:pPr>
              <w:pStyle w:val="TableParagraph"/>
              <w:spacing w:line="240" w:lineRule="auto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UG: 51101, Programa</w:t>
            </w:r>
            <w:r>
              <w:rPr>
                <w:rFonts w:ascii="Palatino Linotype"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de Trabalho:</w:t>
            </w:r>
            <w:r>
              <w:rPr>
                <w:rFonts w:ascii="Palatino Linotype"/>
                <w:spacing w:val="1"/>
                <w:sz w:val="24"/>
              </w:rPr>
              <w:t xml:space="preserve"> </w:t>
            </w:r>
            <w:r w:rsidR="00501EF1">
              <w:rPr>
                <w:rFonts w:ascii="Palatino Linotype"/>
                <w:spacing w:val="1"/>
                <w:sz w:val="24"/>
              </w:rPr>
              <w:t>1339201017000</w:t>
            </w:r>
          </w:p>
        </w:tc>
      </w:tr>
      <w:tr w:rsidR="0064425C" w14:paraId="4F8CE248" w14:textId="77777777" w:rsidTr="001D0D0C">
        <w:trPr>
          <w:trHeight w:val="280"/>
        </w:trPr>
        <w:tc>
          <w:tcPr>
            <w:tcW w:w="3399" w:type="dxa"/>
          </w:tcPr>
          <w:p w14:paraId="01CFB040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Fonte de </w:t>
            </w:r>
            <w:r>
              <w:rPr>
                <w:b/>
                <w:spacing w:val="-2"/>
                <w:sz w:val="24"/>
              </w:rPr>
              <w:t>recursos</w:t>
            </w:r>
          </w:p>
        </w:tc>
        <w:tc>
          <w:tcPr>
            <w:tcW w:w="5254" w:type="dxa"/>
          </w:tcPr>
          <w:p w14:paraId="17A928BF" w14:textId="37DCBAEA" w:rsidR="0064425C" w:rsidRDefault="00000000" w:rsidP="003D51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754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CA3D96">
              <w:rPr>
                <w:spacing w:val="2"/>
                <w:sz w:val="24"/>
              </w:rPr>
              <w:t>Recursos da Opração de Crédito</w:t>
            </w:r>
          </w:p>
        </w:tc>
      </w:tr>
      <w:tr w:rsidR="0064425C" w14:paraId="34052A80" w14:textId="77777777" w:rsidTr="001D0D0C">
        <w:trPr>
          <w:trHeight w:val="282"/>
        </w:trPr>
        <w:tc>
          <w:tcPr>
            <w:tcW w:w="3399" w:type="dxa"/>
          </w:tcPr>
          <w:p w14:paraId="6AD1CC28" w14:textId="77777777" w:rsidR="0064425C" w:rsidRDefault="00000000" w:rsidP="003D51A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Natureza da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Despeza</w:t>
            </w:r>
          </w:p>
        </w:tc>
        <w:tc>
          <w:tcPr>
            <w:tcW w:w="5254" w:type="dxa"/>
          </w:tcPr>
          <w:p w14:paraId="0D91F8DF" w14:textId="77777777" w:rsidR="0064425C" w:rsidRDefault="00000000" w:rsidP="003D51A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44.90.51</w:t>
            </w:r>
          </w:p>
        </w:tc>
      </w:tr>
    </w:tbl>
    <w:p w14:paraId="453C3FC6" w14:textId="77777777" w:rsidR="0064425C" w:rsidRDefault="0064425C">
      <w:pPr>
        <w:pStyle w:val="Corpodetexto"/>
        <w:rPr>
          <w:rFonts w:ascii="Times New Roman"/>
          <w:b w:val="0"/>
          <w:i w:val="0"/>
        </w:rPr>
      </w:pPr>
    </w:p>
    <w:p w14:paraId="33676F83" w14:textId="77777777" w:rsidR="0064425C" w:rsidRDefault="0064425C">
      <w:pPr>
        <w:pStyle w:val="Corpodetexto"/>
        <w:rPr>
          <w:rFonts w:ascii="Times New Roman"/>
          <w:b w:val="0"/>
          <w:i w:val="0"/>
        </w:rPr>
      </w:pPr>
    </w:p>
    <w:p w14:paraId="13E224F7" w14:textId="77777777" w:rsidR="0064425C" w:rsidRDefault="0064425C">
      <w:pPr>
        <w:rPr>
          <w:i/>
          <w:sz w:val="24"/>
        </w:rPr>
      </w:pPr>
    </w:p>
    <w:p w14:paraId="65B0E162" w14:textId="77777777" w:rsidR="0064425C" w:rsidRDefault="0064425C">
      <w:pPr>
        <w:rPr>
          <w:i/>
          <w:sz w:val="24"/>
        </w:rPr>
      </w:pPr>
    </w:p>
    <w:p w14:paraId="4DC35BA5" w14:textId="77777777" w:rsidR="0064425C" w:rsidRDefault="0064425C">
      <w:pPr>
        <w:spacing w:before="9"/>
        <w:rPr>
          <w:i/>
          <w:sz w:val="24"/>
        </w:rPr>
      </w:pPr>
    </w:p>
    <w:p w14:paraId="53D7CB0E" w14:textId="09BFA7A0" w:rsidR="003D51A1" w:rsidRDefault="003D51A1">
      <w:pPr>
        <w:spacing w:before="2"/>
        <w:ind w:left="54" w:right="707"/>
        <w:jc w:val="center"/>
        <w:rPr>
          <w:b/>
          <w:bCs/>
          <w:i/>
          <w:iCs/>
          <w:sz w:val="24"/>
          <w:szCs w:val="24"/>
        </w:rPr>
      </w:pPr>
      <w:r w:rsidRPr="003D51A1">
        <w:rPr>
          <w:b/>
          <w:bCs/>
          <w:i/>
          <w:iCs/>
          <w:sz w:val="24"/>
          <w:szCs w:val="24"/>
        </w:rPr>
        <w:t xml:space="preserve">Rodrigo </w:t>
      </w:r>
      <w:r>
        <w:rPr>
          <w:b/>
          <w:bCs/>
          <w:i/>
          <w:iCs/>
          <w:sz w:val="24"/>
          <w:szCs w:val="24"/>
        </w:rPr>
        <w:t>A</w:t>
      </w:r>
      <w:r w:rsidRPr="003D51A1">
        <w:rPr>
          <w:b/>
          <w:bCs/>
          <w:i/>
          <w:iCs/>
          <w:sz w:val="24"/>
          <w:szCs w:val="24"/>
        </w:rPr>
        <w:t xml:space="preserve">morim </w:t>
      </w:r>
      <w:r>
        <w:rPr>
          <w:b/>
          <w:bCs/>
          <w:i/>
          <w:iCs/>
          <w:sz w:val="24"/>
          <w:szCs w:val="24"/>
        </w:rPr>
        <w:t>O</w:t>
      </w:r>
      <w:r w:rsidRPr="003D51A1">
        <w:rPr>
          <w:b/>
          <w:bCs/>
          <w:i/>
          <w:iCs/>
          <w:sz w:val="24"/>
          <w:szCs w:val="24"/>
        </w:rPr>
        <w:t xml:space="preserve">liveira </w:t>
      </w:r>
      <w:r>
        <w:rPr>
          <w:b/>
          <w:bCs/>
          <w:i/>
          <w:iCs/>
          <w:sz w:val="24"/>
          <w:szCs w:val="24"/>
        </w:rPr>
        <w:t>N</w:t>
      </w:r>
      <w:r w:rsidRPr="003D51A1">
        <w:rPr>
          <w:b/>
          <w:bCs/>
          <w:i/>
          <w:iCs/>
          <w:sz w:val="24"/>
          <w:szCs w:val="24"/>
        </w:rPr>
        <w:t>unes</w:t>
      </w:r>
    </w:p>
    <w:p w14:paraId="3A4E57A8" w14:textId="0E18433A" w:rsidR="0064425C" w:rsidRDefault="00000000">
      <w:pPr>
        <w:spacing w:before="2"/>
        <w:ind w:left="54" w:right="707"/>
        <w:jc w:val="center"/>
        <w:rPr>
          <w:i/>
          <w:sz w:val="24"/>
        </w:rPr>
      </w:pPr>
      <w:r>
        <w:rPr>
          <w:i/>
          <w:sz w:val="24"/>
        </w:rPr>
        <w:t>Secretário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Cultura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do </w:t>
      </w:r>
      <w:r>
        <w:rPr>
          <w:i/>
          <w:spacing w:val="-2"/>
          <w:sz w:val="24"/>
        </w:rPr>
        <w:t>Estado</w:t>
      </w:r>
    </w:p>
    <w:sectPr w:rsidR="0064425C">
      <w:type w:val="continuous"/>
      <w:pgSz w:w="11910" w:h="16840"/>
      <w:pgMar w:top="192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5C"/>
    <w:rsid w:val="000039CB"/>
    <w:rsid w:val="001D0D0C"/>
    <w:rsid w:val="002C4614"/>
    <w:rsid w:val="003D51A1"/>
    <w:rsid w:val="00501EF1"/>
    <w:rsid w:val="0064425C"/>
    <w:rsid w:val="00AD1099"/>
    <w:rsid w:val="00B3633A"/>
    <w:rsid w:val="00CA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24FF"/>
  <w15:docId w15:val="{3FC2AA23-9640-4085-8E00-F72D38E9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br/compras/pt-br" TargetMode="External"/><Relationship Id="rId4" Type="http://schemas.openxmlformats.org/officeDocument/2006/relationships/hyperlink" Target="http://www.gov.br/compras/pt-b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Aecio Campelo</dc:creator>
  <cp:lastModifiedBy>secult2023</cp:lastModifiedBy>
  <cp:revision>3</cp:revision>
  <dcterms:created xsi:type="dcterms:W3CDTF">2025-11-12T17:43:00Z</dcterms:created>
  <dcterms:modified xsi:type="dcterms:W3CDTF">2025-11-12T17:44:00Z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2025-11-12T00:00:00Z</vt:filetime>
  </property>
</Properties>
</file>