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Spec="center" w:tblpY="-156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127"/>
        <w:gridCol w:w="4251"/>
      </w:tblGrid>
      <w:tr w:rsidR="00822325" w:rsidRPr="00994C5C" w14:paraId="274F1542" w14:textId="77777777">
        <w:trPr>
          <w:trHeight w:val="501"/>
        </w:trPr>
        <w:tc>
          <w:tcPr>
            <w:tcW w:w="9638" w:type="dxa"/>
            <w:gridSpan w:val="3"/>
            <w:vAlign w:val="center"/>
          </w:tcPr>
          <w:p w14:paraId="4A7FE3B3" w14:textId="3F880F8E" w:rsidR="00822325" w:rsidRPr="00994C5C" w:rsidRDefault="00C85417">
            <w:pPr>
              <w:pStyle w:val="TableParagraph"/>
              <w:tabs>
                <w:tab w:val="left" w:pos="7230"/>
                <w:tab w:val="left" w:pos="8080"/>
                <w:tab w:val="left" w:pos="9214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94C5C">
              <w:rPr>
                <w:rFonts w:ascii="Arial" w:hAnsi="Arial" w:cs="Arial"/>
                <w:b/>
                <w:bCs/>
              </w:rPr>
              <w:t xml:space="preserve">EXTRATO DO CONTRATO Nº </w:t>
            </w:r>
            <w:r w:rsidR="00366653">
              <w:rPr>
                <w:rFonts w:ascii="Arial" w:hAnsi="Arial" w:cs="Arial"/>
                <w:b/>
                <w:bCs/>
              </w:rPr>
              <w:t>007</w:t>
            </w:r>
            <w:r w:rsidRPr="00994C5C">
              <w:rPr>
                <w:rFonts w:ascii="Arial" w:hAnsi="Arial" w:cs="Arial"/>
                <w:b/>
                <w:bCs/>
              </w:rPr>
              <w:t>/202</w:t>
            </w:r>
            <w:r w:rsidR="00366653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22325" w:rsidRPr="00994C5C" w14:paraId="63974765" w14:textId="77777777">
        <w:trPr>
          <w:trHeight w:val="314"/>
        </w:trPr>
        <w:tc>
          <w:tcPr>
            <w:tcW w:w="3260" w:type="dxa"/>
            <w:vAlign w:val="center"/>
          </w:tcPr>
          <w:p w14:paraId="1FEF468B" w14:textId="77777777" w:rsidR="00822325" w:rsidRPr="00994C5C" w:rsidRDefault="00C85417">
            <w:pPr>
              <w:pStyle w:val="TableParagraph"/>
              <w:spacing w:line="235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Nº</w:t>
            </w:r>
            <w:r w:rsidRPr="00994C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do processo SEI</w:t>
            </w:r>
          </w:p>
        </w:tc>
        <w:tc>
          <w:tcPr>
            <w:tcW w:w="6378" w:type="dxa"/>
            <w:gridSpan w:val="2"/>
            <w:vAlign w:val="center"/>
          </w:tcPr>
          <w:p w14:paraId="3971F380" w14:textId="657C1497" w:rsidR="00822325" w:rsidRPr="00994C5C" w:rsidRDefault="00680311">
            <w:pPr>
              <w:pStyle w:val="TableParagraph"/>
              <w:spacing w:line="235" w:lineRule="exact"/>
              <w:ind w:left="0"/>
              <w:jc w:val="both"/>
              <w:rPr>
                <w:rFonts w:ascii="Arial" w:hAnsi="Arial" w:cs="Arial"/>
              </w:rPr>
            </w:pPr>
            <w:r w:rsidRPr="00680311">
              <w:rPr>
                <w:rFonts w:ascii="Arial" w:hAnsi="Arial" w:cs="Arial"/>
              </w:rPr>
              <w:t>00022.001504/2025-55</w:t>
            </w:r>
          </w:p>
        </w:tc>
      </w:tr>
      <w:tr w:rsidR="00822325" w:rsidRPr="00994C5C" w14:paraId="19398ACF" w14:textId="77777777">
        <w:trPr>
          <w:trHeight w:val="253"/>
        </w:trPr>
        <w:tc>
          <w:tcPr>
            <w:tcW w:w="3260" w:type="dxa"/>
            <w:vAlign w:val="center"/>
          </w:tcPr>
          <w:p w14:paraId="3D9ADBFC" w14:textId="77777777" w:rsidR="00822325" w:rsidRPr="00994C5C" w:rsidRDefault="00C85417">
            <w:pPr>
              <w:pStyle w:val="TableParagraph"/>
              <w:spacing w:line="234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Modalidade de Licitação</w:t>
            </w:r>
          </w:p>
        </w:tc>
        <w:tc>
          <w:tcPr>
            <w:tcW w:w="6378" w:type="dxa"/>
            <w:gridSpan w:val="2"/>
            <w:vAlign w:val="center"/>
          </w:tcPr>
          <w:p w14:paraId="78F63AC5" w14:textId="51D3363F" w:rsidR="00822325" w:rsidRPr="00994C5C" w:rsidRDefault="00C26C7F">
            <w:pPr>
              <w:pStyle w:val="TableParagraph"/>
              <w:spacing w:line="234" w:lineRule="exac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Concorrência Eletrônica </w:t>
            </w:r>
            <w:r w:rsidR="00A64D3A">
              <w:rPr>
                <w:rFonts w:ascii="Arial" w:hAnsi="Arial" w:cs="Arial"/>
              </w:rPr>
              <w:t>n° 007/2025</w:t>
            </w:r>
            <w:r w:rsidR="00C85417" w:rsidRPr="00994C5C">
              <w:rPr>
                <w:rFonts w:ascii="Arial" w:hAnsi="Arial" w:cs="Arial"/>
              </w:rPr>
              <w:t xml:space="preserve">– </w:t>
            </w:r>
            <w:r w:rsidR="00680311">
              <w:rPr>
                <w:rFonts w:ascii="Arial" w:hAnsi="Arial" w:cs="Arial"/>
              </w:rPr>
              <w:t>CONTRATO</w:t>
            </w:r>
          </w:p>
        </w:tc>
      </w:tr>
      <w:tr w:rsidR="00822325" w:rsidRPr="00994C5C" w14:paraId="4838BB26" w14:textId="77777777">
        <w:trPr>
          <w:trHeight w:val="165"/>
        </w:trPr>
        <w:tc>
          <w:tcPr>
            <w:tcW w:w="3260" w:type="dxa"/>
            <w:vAlign w:val="center"/>
          </w:tcPr>
          <w:p w14:paraId="4F8EE8C3" w14:textId="77777777" w:rsidR="00822325" w:rsidRPr="00994C5C" w:rsidRDefault="00C85417">
            <w:pPr>
              <w:pStyle w:val="TableParagraph"/>
              <w:spacing w:line="229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Fundamento</w:t>
            </w:r>
            <w:r w:rsidRPr="00994C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Legal</w:t>
            </w:r>
          </w:p>
        </w:tc>
        <w:tc>
          <w:tcPr>
            <w:tcW w:w="6378" w:type="dxa"/>
            <w:gridSpan w:val="2"/>
            <w:vAlign w:val="center"/>
          </w:tcPr>
          <w:p w14:paraId="38845835" w14:textId="1DEFA1E8" w:rsidR="00822325" w:rsidRPr="00994C5C" w:rsidRDefault="00680311">
            <w:pPr>
              <w:pStyle w:val="TableParagraph"/>
              <w:spacing w:line="229" w:lineRule="exact"/>
              <w:ind w:left="0"/>
              <w:jc w:val="both"/>
              <w:rPr>
                <w:rFonts w:ascii="Arial" w:hAnsi="Arial" w:cs="Arial"/>
              </w:rPr>
            </w:pPr>
            <w:r w:rsidRPr="004200D5">
              <w:t>Lei nº 14.133/2021, bem como com o Decreto Estadual n. 21.872/2023, com o Decreto Estadual nº 15.093/2013</w:t>
            </w:r>
          </w:p>
        </w:tc>
      </w:tr>
      <w:tr w:rsidR="00822325" w:rsidRPr="00994C5C" w14:paraId="26E29594" w14:textId="77777777">
        <w:trPr>
          <w:trHeight w:val="253"/>
        </w:trPr>
        <w:tc>
          <w:tcPr>
            <w:tcW w:w="3260" w:type="dxa"/>
            <w:vAlign w:val="center"/>
          </w:tcPr>
          <w:p w14:paraId="43708F19" w14:textId="77777777" w:rsidR="00822325" w:rsidRPr="00994C5C" w:rsidRDefault="00C85417">
            <w:pPr>
              <w:pStyle w:val="TableParagraph"/>
              <w:spacing w:line="234" w:lineRule="exact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94C5C">
              <w:rPr>
                <w:rFonts w:ascii="Arial" w:hAnsi="Arial" w:cs="Arial"/>
                <w:b/>
                <w:color w:val="000000" w:themeColor="text1"/>
              </w:rPr>
              <w:t>Nome do Contratante</w:t>
            </w:r>
          </w:p>
        </w:tc>
        <w:tc>
          <w:tcPr>
            <w:tcW w:w="6378" w:type="dxa"/>
            <w:gridSpan w:val="2"/>
            <w:vAlign w:val="center"/>
          </w:tcPr>
          <w:p w14:paraId="502E9A4E" w14:textId="77777777" w:rsidR="00822325" w:rsidRPr="00994C5C" w:rsidRDefault="00C85417">
            <w:pPr>
              <w:pStyle w:val="TableParagraph"/>
              <w:spacing w:line="234" w:lineRule="exact"/>
              <w:ind w:left="0"/>
              <w:jc w:val="both"/>
              <w:rPr>
                <w:rFonts w:ascii="Arial" w:hAnsi="Arial" w:cs="Arial"/>
              </w:rPr>
            </w:pPr>
            <w:r w:rsidRPr="00994C5C">
              <w:rPr>
                <w:rFonts w:ascii="Arial" w:hAnsi="Arial" w:cs="Arial"/>
              </w:rPr>
              <w:t>SECRETARIA</w:t>
            </w:r>
            <w:r w:rsidRPr="00994C5C">
              <w:rPr>
                <w:rFonts w:ascii="Arial" w:hAnsi="Arial" w:cs="Arial"/>
                <w:spacing w:val="-5"/>
              </w:rPr>
              <w:t xml:space="preserve"> </w:t>
            </w:r>
            <w:r w:rsidRPr="00994C5C">
              <w:rPr>
                <w:rFonts w:ascii="Arial" w:hAnsi="Arial" w:cs="Arial"/>
              </w:rPr>
              <w:t>DE</w:t>
            </w:r>
            <w:r w:rsidRPr="00994C5C">
              <w:rPr>
                <w:rFonts w:ascii="Arial" w:hAnsi="Arial" w:cs="Arial"/>
                <w:spacing w:val="-4"/>
              </w:rPr>
              <w:t xml:space="preserve"> </w:t>
            </w:r>
            <w:r w:rsidRPr="00994C5C">
              <w:rPr>
                <w:rFonts w:ascii="Arial" w:hAnsi="Arial" w:cs="Arial"/>
              </w:rPr>
              <w:t>ESTADO</w:t>
            </w:r>
            <w:r w:rsidRPr="00994C5C">
              <w:rPr>
                <w:rFonts w:ascii="Arial" w:hAnsi="Arial" w:cs="Arial"/>
                <w:spacing w:val="-5"/>
              </w:rPr>
              <w:t xml:space="preserve"> </w:t>
            </w:r>
            <w:r w:rsidRPr="00994C5C">
              <w:rPr>
                <w:rFonts w:ascii="Arial" w:hAnsi="Arial" w:cs="Arial"/>
              </w:rPr>
              <w:t>DE</w:t>
            </w:r>
            <w:r w:rsidRPr="00994C5C">
              <w:rPr>
                <w:rFonts w:ascii="Arial" w:hAnsi="Arial" w:cs="Arial"/>
                <w:spacing w:val="-2"/>
              </w:rPr>
              <w:t xml:space="preserve"> </w:t>
            </w:r>
            <w:r w:rsidRPr="00994C5C">
              <w:rPr>
                <w:rFonts w:ascii="Arial" w:hAnsi="Arial" w:cs="Arial"/>
              </w:rPr>
              <w:t>CULTURA</w:t>
            </w:r>
            <w:r w:rsidRPr="00994C5C">
              <w:rPr>
                <w:rFonts w:ascii="Arial" w:hAnsi="Arial" w:cs="Arial"/>
                <w:spacing w:val="-2"/>
              </w:rPr>
              <w:t xml:space="preserve"> </w:t>
            </w:r>
            <w:r w:rsidRPr="00994C5C">
              <w:rPr>
                <w:rFonts w:ascii="Arial" w:hAnsi="Arial" w:cs="Arial"/>
              </w:rPr>
              <w:t>DO</w:t>
            </w:r>
            <w:r w:rsidRPr="00994C5C">
              <w:rPr>
                <w:rFonts w:ascii="Arial" w:hAnsi="Arial" w:cs="Arial"/>
                <w:spacing w:val="-3"/>
              </w:rPr>
              <w:t xml:space="preserve"> </w:t>
            </w:r>
            <w:r w:rsidRPr="00994C5C">
              <w:rPr>
                <w:rFonts w:ascii="Arial" w:hAnsi="Arial" w:cs="Arial"/>
              </w:rPr>
              <w:t>PIAUÍ</w:t>
            </w:r>
            <w:r w:rsidRPr="00994C5C">
              <w:rPr>
                <w:rFonts w:ascii="Arial" w:hAnsi="Arial" w:cs="Arial"/>
                <w:spacing w:val="-2"/>
              </w:rPr>
              <w:t xml:space="preserve"> </w:t>
            </w:r>
            <w:r w:rsidRPr="00994C5C">
              <w:rPr>
                <w:rFonts w:ascii="Arial" w:hAnsi="Arial" w:cs="Arial"/>
              </w:rPr>
              <w:t>–</w:t>
            </w:r>
            <w:r w:rsidRPr="00994C5C">
              <w:rPr>
                <w:rFonts w:ascii="Arial" w:hAnsi="Arial" w:cs="Arial"/>
                <w:spacing w:val="-2"/>
              </w:rPr>
              <w:t xml:space="preserve"> </w:t>
            </w:r>
            <w:r w:rsidRPr="00994C5C">
              <w:rPr>
                <w:rFonts w:ascii="Arial" w:hAnsi="Arial" w:cs="Arial"/>
              </w:rPr>
              <w:t>SECULT</w:t>
            </w:r>
          </w:p>
        </w:tc>
      </w:tr>
      <w:tr w:rsidR="00822325" w:rsidRPr="00994C5C" w14:paraId="5CC20537" w14:textId="77777777">
        <w:trPr>
          <w:trHeight w:val="251"/>
        </w:trPr>
        <w:tc>
          <w:tcPr>
            <w:tcW w:w="3260" w:type="dxa"/>
            <w:vAlign w:val="center"/>
          </w:tcPr>
          <w:p w14:paraId="5D91102D" w14:textId="77777777" w:rsidR="00822325" w:rsidRPr="00994C5C" w:rsidRDefault="00C85417">
            <w:pPr>
              <w:pStyle w:val="TableParagraph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94C5C">
              <w:rPr>
                <w:rFonts w:ascii="Arial" w:hAnsi="Arial" w:cs="Arial"/>
                <w:b/>
                <w:color w:val="000000" w:themeColor="text1"/>
              </w:rPr>
              <w:t>CNPJ</w:t>
            </w:r>
            <w:r w:rsidRPr="00994C5C">
              <w:rPr>
                <w:rFonts w:ascii="Arial" w:hAnsi="Arial" w:cs="Arial"/>
                <w:b/>
                <w:color w:val="000000" w:themeColor="text1"/>
                <w:spacing w:val="-1"/>
              </w:rPr>
              <w:t xml:space="preserve"> </w:t>
            </w:r>
            <w:r w:rsidRPr="00994C5C">
              <w:rPr>
                <w:rFonts w:ascii="Arial" w:hAnsi="Arial" w:cs="Arial"/>
                <w:b/>
                <w:color w:val="000000" w:themeColor="text1"/>
              </w:rPr>
              <w:t>do</w:t>
            </w:r>
            <w:r w:rsidRPr="00994C5C">
              <w:rPr>
                <w:rFonts w:ascii="Arial" w:hAnsi="Arial" w:cs="Arial"/>
                <w:b/>
                <w:color w:val="000000" w:themeColor="text1"/>
                <w:spacing w:val="-1"/>
              </w:rPr>
              <w:t xml:space="preserve"> </w:t>
            </w:r>
            <w:r w:rsidRPr="00994C5C">
              <w:rPr>
                <w:rFonts w:ascii="Arial" w:hAnsi="Arial" w:cs="Arial"/>
                <w:b/>
                <w:color w:val="000000" w:themeColor="text1"/>
              </w:rPr>
              <w:t>Contratante</w:t>
            </w:r>
          </w:p>
        </w:tc>
        <w:tc>
          <w:tcPr>
            <w:tcW w:w="6378" w:type="dxa"/>
            <w:gridSpan w:val="2"/>
            <w:vAlign w:val="center"/>
          </w:tcPr>
          <w:p w14:paraId="21267E25" w14:textId="77777777" w:rsidR="00822325" w:rsidRPr="00994C5C" w:rsidRDefault="00C85417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994C5C">
              <w:rPr>
                <w:rFonts w:ascii="Arial" w:hAnsi="Arial" w:cs="Arial"/>
                <w:color w:val="000000" w:themeColor="text1"/>
              </w:rPr>
              <w:t>05.782.352/0001-60</w:t>
            </w:r>
          </w:p>
        </w:tc>
      </w:tr>
      <w:tr w:rsidR="00822325" w:rsidRPr="00994C5C" w14:paraId="58B12D00" w14:textId="77777777">
        <w:trPr>
          <w:trHeight w:val="253"/>
        </w:trPr>
        <w:tc>
          <w:tcPr>
            <w:tcW w:w="3260" w:type="dxa"/>
            <w:vAlign w:val="center"/>
          </w:tcPr>
          <w:p w14:paraId="1A4EFC87" w14:textId="77777777" w:rsidR="00822325" w:rsidRPr="00994C5C" w:rsidRDefault="00C85417">
            <w:pPr>
              <w:pStyle w:val="TableParagraph"/>
              <w:spacing w:line="234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Codificação</w:t>
            </w:r>
            <w:r w:rsidRPr="00994C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da</w:t>
            </w:r>
            <w:r w:rsidRPr="00994C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UG</w:t>
            </w:r>
            <w:r w:rsidRPr="00994C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no</w:t>
            </w:r>
            <w:r w:rsidRPr="00994C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SIAFE</w:t>
            </w:r>
          </w:p>
        </w:tc>
        <w:tc>
          <w:tcPr>
            <w:tcW w:w="6378" w:type="dxa"/>
            <w:gridSpan w:val="2"/>
            <w:vAlign w:val="center"/>
          </w:tcPr>
          <w:p w14:paraId="633A8FF2" w14:textId="77777777" w:rsidR="00822325" w:rsidRPr="00994C5C" w:rsidRDefault="00C85417">
            <w:pPr>
              <w:pStyle w:val="TableParagraph"/>
              <w:spacing w:line="234" w:lineRule="exact"/>
              <w:ind w:left="0"/>
              <w:jc w:val="both"/>
              <w:rPr>
                <w:rFonts w:ascii="Arial" w:hAnsi="Arial" w:cs="Arial"/>
              </w:rPr>
            </w:pPr>
            <w:r w:rsidRPr="00994C5C">
              <w:rPr>
                <w:rFonts w:ascii="Arial" w:hAnsi="Arial" w:cs="Arial"/>
              </w:rPr>
              <w:t>510101</w:t>
            </w:r>
          </w:p>
        </w:tc>
      </w:tr>
      <w:tr w:rsidR="00822325" w:rsidRPr="00994C5C" w14:paraId="1D2E73D1" w14:textId="77777777">
        <w:trPr>
          <w:trHeight w:val="241"/>
        </w:trPr>
        <w:tc>
          <w:tcPr>
            <w:tcW w:w="3260" w:type="dxa"/>
            <w:vAlign w:val="center"/>
          </w:tcPr>
          <w:p w14:paraId="20183D08" w14:textId="77777777" w:rsidR="00822325" w:rsidRPr="00994C5C" w:rsidRDefault="00C85417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  <w:color w:val="000000" w:themeColor="text1"/>
              </w:rPr>
              <w:t xml:space="preserve">Contratado  </w:t>
            </w:r>
          </w:p>
        </w:tc>
        <w:tc>
          <w:tcPr>
            <w:tcW w:w="6378" w:type="dxa"/>
            <w:gridSpan w:val="2"/>
            <w:vAlign w:val="center"/>
          </w:tcPr>
          <w:p w14:paraId="5CEA2230" w14:textId="7A1DC909" w:rsidR="00822325" w:rsidRPr="00425EAD" w:rsidRDefault="007B2699">
            <w:pPr>
              <w:pStyle w:val="TableParagraph"/>
              <w:ind w:left="0"/>
              <w:jc w:val="both"/>
              <w:rPr>
                <w:rFonts w:ascii="Arial" w:hAnsi="Arial" w:cs="Arial"/>
                <w:bCs/>
              </w:rPr>
            </w:pPr>
            <w:r w:rsidRPr="00425EAD">
              <w:rPr>
                <w:rFonts w:ascii="Arial" w:hAnsi="Arial" w:cs="Arial"/>
                <w:bCs/>
              </w:rPr>
              <w:t>M P ENGENHARIA</w:t>
            </w:r>
            <w:r w:rsidR="00C5588F" w:rsidRPr="00425EAD">
              <w:rPr>
                <w:rFonts w:ascii="Arial" w:hAnsi="Arial" w:cs="Arial"/>
                <w:bCs/>
              </w:rPr>
              <w:t xml:space="preserve"> LTDA</w:t>
            </w:r>
          </w:p>
        </w:tc>
      </w:tr>
      <w:tr w:rsidR="00822325" w:rsidRPr="00994C5C" w14:paraId="748E7552" w14:textId="77777777">
        <w:trPr>
          <w:trHeight w:val="270"/>
        </w:trPr>
        <w:tc>
          <w:tcPr>
            <w:tcW w:w="3260" w:type="dxa"/>
            <w:vAlign w:val="center"/>
          </w:tcPr>
          <w:p w14:paraId="1A1DCD61" w14:textId="77777777" w:rsidR="00822325" w:rsidRPr="00994C5C" w:rsidRDefault="00C85417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CNPJ</w:t>
            </w:r>
            <w:r w:rsidRPr="00994C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do</w:t>
            </w:r>
            <w:r w:rsidRPr="00994C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4C5C">
              <w:rPr>
                <w:rFonts w:ascii="Arial" w:hAnsi="Arial" w:cs="Arial"/>
                <w:b/>
                <w:color w:val="000000" w:themeColor="text1"/>
              </w:rPr>
              <w:t xml:space="preserve">Contratado </w:t>
            </w:r>
          </w:p>
        </w:tc>
        <w:tc>
          <w:tcPr>
            <w:tcW w:w="6378" w:type="dxa"/>
            <w:gridSpan w:val="2"/>
            <w:vAlign w:val="center"/>
          </w:tcPr>
          <w:p w14:paraId="045CBB6A" w14:textId="3146DDB9" w:rsidR="00822325" w:rsidRPr="00994C5C" w:rsidRDefault="007B2699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7B2699">
              <w:rPr>
                <w:rFonts w:ascii="Arial" w:hAnsi="Arial" w:cs="Arial"/>
              </w:rPr>
              <w:t>10.377.203/0001-55</w:t>
            </w:r>
          </w:p>
        </w:tc>
      </w:tr>
      <w:tr w:rsidR="00822325" w:rsidRPr="00994C5C" w14:paraId="2F441A04" w14:textId="77777777" w:rsidTr="007627B9">
        <w:trPr>
          <w:trHeight w:val="270"/>
        </w:trPr>
        <w:tc>
          <w:tcPr>
            <w:tcW w:w="3260" w:type="dxa"/>
          </w:tcPr>
          <w:p w14:paraId="1837C440" w14:textId="2CEC857A" w:rsidR="00822325" w:rsidRPr="00994C5C" w:rsidRDefault="00C85417" w:rsidP="007627B9">
            <w:pPr>
              <w:pStyle w:val="TableParagraph"/>
              <w:spacing w:line="249" w:lineRule="exact"/>
              <w:ind w:left="0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Resumo</w:t>
            </w:r>
            <w:r w:rsidRPr="00994C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do</w:t>
            </w:r>
            <w:r w:rsidRPr="00994C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Objeto</w:t>
            </w:r>
            <w:r w:rsidRPr="00994C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do</w:t>
            </w:r>
            <w:r w:rsidR="00CB69CC" w:rsidRPr="00994C5C">
              <w:rPr>
                <w:rFonts w:ascii="Arial" w:hAnsi="Arial" w:cs="Arial"/>
                <w:b/>
              </w:rPr>
              <w:t xml:space="preserve"> Aditivo</w:t>
            </w:r>
          </w:p>
        </w:tc>
        <w:tc>
          <w:tcPr>
            <w:tcW w:w="6378" w:type="dxa"/>
            <w:gridSpan w:val="2"/>
            <w:vAlign w:val="center"/>
          </w:tcPr>
          <w:p w14:paraId="2E708FA9" w14:textId="4837715F" w:rsidR="00822325" w:rsidRPr="00425EAD" w:rsidRDefault="00425EAD" w:rsidP="007B2699">
            <w:pPr>
              <w:pStyle w:val="Corpodetexto"/>
              <w:spacing w:before="116" w:line="360" w:lineRule="auto"/>
              <w:ind w:left="143" w:right="285"/>
              <w:rPr>
                <w:rFonts w:ascii="Arial" w:hAnsi="Arial" w:cs="Arial"/>
                <w:bCs/>
              </w:rPr>
            </w:pPr>
            <w:r w:rsidRPr="00425EAD">
              <w:rPr>
                <w:rFonts w:ascii="Arial" w:hAnsi="Arial" w:cs="Arial"/>
                <w:bCs/>
              </w:rPr>
              <w:t>Contratação de empresa para execução da “REFORMA, RESTAURAÇÃO E REQUALIFICAÇÃO DO MUSEU DO PIAUÍ-CASA ODILON NUNES, EM TERESINA-PI”</w:t>
            </w:r>
            <w:r w:rsidR="00366653" w:rsidRPr="00425EAD">
              <w:rPr>
                <w:rFonts w:ascii="Arial" w:hAnsi="Arial" w:cs="Arial"/>
                <w:bCs/>
              </w:rPr>
              <w:t>.</w:t>
            </w:r>
          </w:p>
        </w:tc>
      </w:tr>
      <w:tr w:rsidR="00822325" w:rsidRPr="00994C5C" w14:paraId="4B66BBF1" w14:textId="77777777">
        <w:trPr>
          <w:trHeight w:val="345"/>
        </w:trPr>
        <w:tc>
          <w:tcPr>
            <w:tcW w:w="3260" w:type="dxa"/>
            <w:vAlign w:val="center"/>
          </w:tcPr>
          <w:p w14:paraId="62A6DA33" w14:textId="77777777" w:rsidR="00822325" w:rsidRPr="00994C5C" w:rsidRDefault="00C85417">
            <w:pPr>
              <w:pStyle w:val="TableParagraph"/>
              <w:spacing w:line="249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Prazo de</w:t>
            </w:r>
            <w:r w:rsidRPr="00994C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Vigência</w:t>
            </w:r>
          </w:p>
        </w:tc>
        <w:tc>
          <w:tcPr>
            <w:tcW w:w="6378" w:type="dxa"/>
            <w:gridSpan w:val="2"/>
            <w:vAlign w:val="center"/>
          </w:tcPr>
          <w:p w14:paraId="0E533A24" w14:textId="77777777" w:rsidR="00A45F72" w:rsidRDefault="00A45F72">
            <w:pPr>
              <w:pStyle w:val="TableParagraph"/>
              <w:spacing w:line="249" w:lineRule="exact"/>
              <w:ind w:left="0"/>
              <w:jc w:val="both"/>
              <w:rPr>
                <w:rFonts w:ascii="Arial" w:eastAsia="SimSun" w:hAnsi="Arial" w:cs="Arial"/>
              </w:rPr>
            </w:pPr>
          </w:p>
          <w:p w14:paraId="4958E31C" w14:textId="0148475F" w:rsidR="00822325" w:rsidRDefault="00C85417" w:rsidP="00A45F72">
            <w:pPr>
              <w:pStyle w:val="TableParagraph"/>
              <w:spacing w:line="249" w:lineRule="exact"/>
              <w:ind w:left="0" w:hanging="8"/>
              <w:jc w:val="both"/>
              <w:rPr>
                <w:rFonts w:ascii="Arial" w:hAnsi="Arial" w:cs="Arial"/>
              </w:rPr>
            </w:pPr>
            <w:r w:rsidRPr="00994C5C">
              <w:rPr>
                <w:rFonts w:ascii="Arial" w:eastAsia="SimSun" w:hAnsi="Arial" w:cs="Arial"/>
              </w:rPr>
              <w:t xml:space="preserve">Até </w:t>
            </w:r>
            <w:r w:rsidR="00983915">
              <w:rPr>
                <w:rFonts w:ascii="Arial" w:eastAsia="SimSun" w:hAnsi="Arial" w:cs="Arial"/>
              </w:rPr>
              <w:t>31</w:t>
            </w:r>
            <w:r w:rsidRPr="00994C5C">
              <w:rPr>
                <w:rFonts w:ascii="Arial" w:eastAsia="SimSun" w:hAnsi="Arial" w:cs="Arial"/>
              </w:rPr>
              <w:t xml:space="preserve"> de dezembro de 202</w:t>
            </w:r>
            <w:r w:rsidR="00983915">
              <w:rPr>
                <w:rFonts w:ascii="Arial" w:eastAsia="SimSun" w:hAnsi="Arial" w:cs="Arial"/>
              </w:rPr>
              <w:t>6</w:t>
            </w:r>
            <w:r w:rsidR="001C3EF1">
              <w:rPr>
                <w:rFonts w:ascii="Arial" w:eastAsia="SimSun" w:hAnsi="Arial" w:cs="Arial"/>
              </w:rPr>
              <w:t>.</w:t>
            </w:r>
          </w:p>
          <w:p w14:paraId="360DD30F" w14:textId="3938CB57" w:rsidR="00A45F72" w:rsidRPr="00994C5C" w:rsidRDefault="00A45F72">
            <w:pPr>
              <w:pStyle w:val="TableParagraph"/>
              <w:spacing w:line="249" w:lineRule="exact"/>
              <w:ind w:left="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822325" w:rsidRPr="00994C5C" w14:paraId="4B1CA149" w14:textId="77777777">
        <w:trPr>
          <w:trHeight w:val="251"/>
        </w:trPr>
        <w:tc>
          <w:tcPr>
            <w:tcW w:w="3260" w:type="dxa"/>
            <w:vAlign w:val="center"/>
          </w:tcPr>
          <w:p w14:paraId="3F44F00E" w14:textId="77777777" w:rsidR="00822325" w:rsidRPr="00994C5C" w:rsidRDefault="00C85417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Prazo</w:t>
            </w:r>
            <w:r w:rsidRPr="00994C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de Execução</w:t>
            </w:r>
          </w:p>
        </w:tc>
        <w:tc>
          <w:tcPr>
            <w:tcW w:w="6378" w:type="dxa"/>
            <w:gridSpan w:val="2"/>
            <w:vAlign w:val="center"/>
          </w:tcPr>
          <w:p w14:paraId="576B3A2E" w14:textId="77777777" w:rsidR="00AD0B11" w:rsidRDefault="00AD0B11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  <w:p w14:paraId="65BA1355" w14:textId="7ECDF302" w:rsidR="00994C5C" w:rsidRDefault="00260E40" w:rsidP="00A45F72">
            <w:pPr>
              <w:pStyle w:val="TableParagraph"/>
              <w:ind w:left="0" w:hanging="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71C10">
              <w:rPr>
                <w:rFonts w:ascii="Arial" w:hAnsi="Arial" w:cs="Arial"/>
              </w:rPr>
              <w:t>80 (cento e oitenta dias)</w:t>
            </w:r>
            <w:r w:rsidR="001C3EF1">
              <w:rPr>
                <w:rFonts w:ascii="Arial" w:hAnsi="Arial" w:cs="Arial"/>
              </w:rPr>
              <w:t>.</w:t>
            </w:r>
          </w:p>
          <w:p w14:paraId="52BA2B51" w14:textId="2EB440CC" w:rsidR="00771C10" w:rsidRPr="00994C5C" w:rsidRDefault="00771C10" w:rsidP="00A45F72">
            <w:pPr>
              <w:pStyle w:val="TableParagraph"/>
              <w:ind w:left="0" w:hanging="8"/>
              <w:rPr>
                <w:rFonts w:ascii="Arial" w:hAnsi="Arial" w:cs="Arial"/>
              </w:rPr>
            </w:pPr>
          </w:p>
        </w:tc>
      </w:tr>
      <w:tr w:rsidR="00822325" w:rsidRPr="00983915" w14:paraId="00D66685" w14:textId="77777777">
        <w:trPr>
          <w:trHeight w:val="406"/>
        </w:trPr>
        <w:tc>
          <w:tcPr>
            <w:tcW w:w="3260" w:type="dxa"/>
            <w:vAlign w:val="center"/>
          </w:tcPr>
          <w:p w14:paraId="246445B6" w14:textId="48B044C3" w:rsidR="00822325" w:rsidRPr="00994C5C" w:rsidRDefault="00C85417">
            <w:pPr>
              <w:pStyle w:val="TableParagraph"/>
              <w:spacing w:line="235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Valor</w:t>
            </w:r>
            <w:r w:rsidRPr="00994C5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Global</w:t>
            </w:r>
            <w:r w:rsidR="00CB69CC" w:rsidRPr="00994C5C">
              <w:rPr>
                <w:rFonts w:ascii="Arial" w:hAnsi="Arial" w:cs="Arial"/>
                <w:b/>
              </w:rPr>
              <w:t xml:space="preserve"> do</w:t>
            </w:r>
            <w:r w:rsidR="00771C10">
              <w:rPr>
                <w:rFonts w:ascii="Arial" w:hAnsi="Arial" w:cs="Arial"/>
                <w:b/>
              </w:rPr>
              <w:t xml:space="preserve"> Contrato</w:t>
            </w:r>
          </w:p>
        </w:tc>
        <w:tc>
          <w:tcPr>
            <w:tcW w:w="6378" w:type="dxa"/>
            <w:gridSpan w:val="2"/>
            <w:vAlign w:val="center"/>
          </w:tcPr>
          <w:p w14:paraId="08866509" w14:textId="77777777" w:rsidR="00A45F72" w:rsidRPr="00983915" w:rsidRDefault="00A45F72">
            <w:pPr>
              <w:pStyle w:val="TableParagraph"/>
              <w:spacing w:line="222" w:lineRule="exact"/>
              <w:ind w:left="0"/>
              <w:jc w:val="both"/>
              <w:rPr>
                <w:rFonts w:ascii="Arial" w:hAnsi="Arial" w:cs="Arial"/>
              </w:rPr>
            </w:pPr>
          </w:p>
          <w:p w14:paraId="5069AD50" w14:textId="3710CD82" w:rsidR="00A45F72" w:rsidRDefault="00771C10">
            <w:pPr>
              <w:pStyle w:val="TableParagraph"/>
              <w:spacing w:line="222" w:lineRule="exact"/>
              <w:ind w:left="0"/>
              <w:jc w:val="both"/>
              <w:rPr>
                <w:rFonts w:ascii="Arial" w:hAnsi="Arial" w:cs="Arial"/>
              </w:rPr>
            </w:pPr>
            <w:r w:rsidRPr="00983915">
              <w:rPr>
                <w:rFonts w:ascii="Arial" w:hAnsi="Arial" w:cs="Arial"/>
              </w:rPr>
              <w:t>R$ 1.121.672,95 (um milhão, cento e vinte e um mil, seiscentos e setenta e dois reais e noventa e cinco centavos)</w:t>
            </w:r>
            <w:r w:rsidR="00425EAD">
              <w:rPr>
                <w:rFonts w:ascii="Arial" w:hAnsi="Arial" w:cs="Arial"/>
              </w:rPr>
              <w:t>.</w:t>
            </w:r>
          </w:p>
          <w:p w14:paraId="35D328F1" w14:textId="5906A834" w:rsidR="00983915" w:rsidRPr="00983915" w:rsidRDefault="00983915">
            <w:pPr>
              <w:pStyle w:val="TableParagraph"/>
              <w:spacing w:line="222" w:lineRule="exact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B69CC" w:rsidRPr="00994C5C" w14:paraId="36B21305" w14:textId="77777777">
        <w:trPr>
          <w:trHeight w:val="406"/>
        </w:trPr>
        <w:tc>
          <w:tcPr>
            <w:tcW w:w="3260" w:type="dxa"/>
            <w:vAlign w:val="center"/>
          </w:tcPr>
          <w:p w14:paraId="2BF5F67A" w14:textId="576F11F1" w:rsidR="00CB69CC" w:rsidRPr="00994C5C" w:rsidRDefault="00CB69CC">
            <w:pPr>
              <w:pStyle w:val="TableParagraph"/>
              <w:spacing w:line="235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Data da Assinatura</w:t>
            </w:r>
          </w:p>
        </w:tc>
        <w:tc>
          <w:tcPr>
            <w:tcW w:w="6378" w:type="dxa"/>
            <w:gridSpan w:val="2"/>
            <w:vAlign w:val="center"/>
          </w:tcPr>
          <w:p w14:paraId="15FD6FAE" w14:textId="3A20C190" w:rsidR="00CB69CC" w:rsidRPr="00994C5C" w:rsidRDefault="00366653">
            <w:pPr>
              <w:pStyle w:val="TableParagraph"/>
              <w:spacing w:line="222" w:lineRule="exact"/>
              <w:ind w:left="0"/>
              <w:jc w:val="both"/>
              <w:rPr>
                <w:rFonts w:ascii="Arial" w:hAnsi="Arial" w:cs="Arial"/>
                <w:color w:val="00000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lang w:val="pt-BR" w:eastAsia="pt-BR"/>
              </w:rPr>
              <w:t>03/02/2026</w:t>
            </w:r>
          </w:p>
        </w:tc>
      </w:tr>
      <w:tr w:rsidR="00822325" w:rsidRPr="00994C5C" w14:paraId="5657E0B3" w14:textId="77777777">
        <w:trPr>
          <w:trHeight w:val="253"/>
        </w:trPr>
        <w:tc>
          <w:tcPr>
            <w:tcW w:w="3260" w:type="dxa"/>
            <w:vAlign w:val="center"/>
          </w:tcPr>
          <w:p w14:paraId="3C279BF0" w14:textId="77777777" w:rsidR="00822325" w:rsidRPr="00994C5C" w:rsidRDefault="00C85417">
            <w:pPr>
              <w:pStyle w:val="TableParagraph"/>
              <w:spacing w:line="234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Fonte de Recurso</w:t>
            </w:r>
          </w:p>
        </w:tc>
        <w:tc>
          <w:tcPr>
            <w:tcW w:w="6378" w:type="dxa"/>
            <w:gridSpan w:val="2"/>
            <w:vAlign w:val="center"/>
          </w:tcPr>
          <w:p w14:paraId="569612B0" w14:textId="7F6314D9" w:rsidR="00822325" w:rsidRPr="00994C5C" w:rsidRDefault="0064785F">
            <w:pPr>
              <w:pStyle w:val="TableParagraph"/>
              <w:spacing w:line="234" w:lineRule="exac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719.0000</w:t>
            </w:r>
            <w:r w:rsidR="00782EF1">
              <w:rPr>
                <w:rFonts w:ascii="Arial" w:hAnsi="Arial" w:cs="Arial"/>
              </w:rPr>
              <w:t>-</w:t>
            </w:r>
            <w:r w:rsidR="00425EAD" w:rsidRPr="00425EAD">
              <w:t xml:space="preserve"> </w:t>
            </w:r>
            <w:r w:rsidR="00425EAD" w:rsidRPr="00425EAD">
              <w:rPr>
                <w:rFonts w:ascii="Arial" w:hAnsi="Arial" w:cs="Arial"/>
              </w:rPr>
              <w:t>Transferências da Política Nacional Aldir Blanc de Fomento à Cultu</w:t>
            </w:r>
            <w:r w:rsidR="00425EAD">
              <w:rPr>
                <w:rFonts w:ascii="Arial" w:hAnsi="Arial" w:cs="Arial"/>
              </w:rPr>
              <w:t>ra</w:t>
            </w:r>
            <w:r w:rsidR="00366653">
              <w:rPr>
                <w:rFonts w:ascii="Arial" w:hAnsi="Arial" w:cs="Arial"/>
              </w:rPr>
              <w:t>.</w:t>
            </w:r>
          </w:p>
        </w:tc>
      </w:tr>
      <w:tr w:rsidR="00822325" w:rsidRPr="00994C5C" w14:paraId="40ED74C1" w14:textId="77777777">
        <w:trPr>
          <w:trHeight w:val="251"/>
        </w:trPr>
        <w:tc>
          <w:tcPr>
            <w:tcW w:w="3260" w:type="dxa"/>
            <w:vAlign w:val="center"/>
          </w:tcPr>
          <w:p w14:paraId="0454090D" w14:textId="77777777" w:rsidR="00822325" w:rsidRPr="00994C5C" w:rsidRDefault="00C85417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Natureza</w:t>
            </w:r>
            <w:r w:rsidRPr="00994C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da</w:t>
            </w:r>
            <w:r w:rsidRPr="00994C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Despesa</w:t>
            </w:r>
          </w:p>
        </w:tc>
        <w:tc>
          <w:tcPr>
            <w:tcW w:w="6378" w:type="dxa"/>
            <w:gridSpan w:val="2"/>
            <w:vAlign w:val="center"/>
          </w:tcPr>
          <w:p w14:paraId="26EBD8EB" w14:textId="276DE268" w:rsidR="00822325" w:rsidRPr="00994C5C" w:rsidRDefault="0064785F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64785F">
              <w:rPr>
                <w:rFonts w:ascii="Arial" w:hAnsi="Arial" w:cs="Arial"/>
              </w:rPr>
              <w:t>449051 - Obras e Instalações</w:t>
            </w:r>
          </w:p>
        </w:tc>
      </w:tr>
      <w:tr w:rsidR="00425EAD" w:rsidRPr="00994C5C" w14:paraId="56496B08" w14:textId="77777777">
        <w:trPr>
          <w:trHeight w:val="251"/>
        </w:trPr>
        <w:tc>
          <w:tcPr>
            <w:tcW w:w="3260" w:type="dxa"/>
            <w:vAlign w:val="center"/>
          </w:tcPr>
          <w:p w14:paraId="73618360" w14:textId="15458431" w:rsidR="00425EAD" w:rsidRPr="00994C5C" w:rsidRDefault="00425EAD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Nota de Reserva</w:t>
            </w:r>
          </w:p>
        </w:tc>
        <w:tc>
          <w:tcPr>
            <w:tcW w:w="6378" w:type="dxa"/>
            <w:gridSpan w:val="2"/>
            <w:vAlign w:val="center"/>
          </w:tcPr>
          <w:p w14:paraId="7EF9F56E" w14:textId="458A9C2F" w:rsidR="00425EAD" w:rsidRPr="0064785F" w:rsidRDefault="00425EAD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425EAD">
              <w:rPr>
                <w:rFonts w:ascii="Arial" w:hAnsi="Arial" w:cs="Arial"/>
              </w:rPr>
              <w:t>2026NR00018</w:t>
            </w:r>
          </w:p>
        </w:tc>
      </w:tr>
      <w:tr w:rsidR="00425EAD" w:rsidRPr="00994C5C" w14:paraId="09D144E7" w14:textId="77777777">
        <w:trPr>
          <w:trHeight w:val="251"/>
        </w:trPr>
        <w:tc>
          <w:tcPr>
            <w:tcW w:w="3260" w:type="dxa"/>
            <w:vAlign w:val="center"/>
          </w:tcPr>
          <w:p w14:paraId="6126163D" w14:textId="21BA2290" w:rsidR="00425EAD" w:rsidRPr="00994C5C" w:rsidRDefault="00425EAD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Reserva Orçamentária</w:t>
            </w:r>
          </w:p>
        </w:tc>
        <w:tc>
          <w:tcPr>
            <w:tcW w:w="6378" w:type="dxa"/>
            <w:gridSpan w:val="2"/>
            <w:vAlign w:val="center"/>
          </w:tcPr>
          <w:p w14:paraId="0D301CE5" w14:textId="4B2D1A2D" w:rsidR="00425EAD" w:rsidRPr="0064785F" w:rsidRDefault="00425EAD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425EAD">
              <w:rPr>
                <w:rFonts w:ascii="Arial" w:hAnsi="Arial" w:cs="Arial"/>
              </w:rPr>
              <w:t>2026RO00080</w:t>
            </w:r>
          </w:p>
        </w:tc>
      </w:tr>
      <w:tr w:rsidR="00822325" w:rsidRPr="00994C5C" w14:paraId="15D82BDA" w14:textId="77777777">
        <w:trPr>
          <w:trHeight w:val="329"/>
        </w:trPr>
        <w:tc>
          <w:tcPr>
            <w:tcW w:w="3260" w:type="dxa"/>
            <w:vMerge w:val="restart"/>
            <w:vAlign w:val="center"/>
          </w:tcPr>
          <w:p w14:paraId="666CBED3" w14:textId="77777777" w:rsidR="00822325" w:rsidRPr="00994C5C" w:rsidRDefault="00C85417">
            <w:pPr>
              <w:pStyle w:val="TableParagraph"/>
              <w:spacing w:line="249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Signatários</w:t>
            </w:r>
            <w:r w:rsidRPr="00994C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do</w:t>
            </w:r>
            <w:r w:rsidRPr="00994C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4C5C">
              <w:rPr>
                <w:rFonts w:ascii="Arial" w:hAnsi="Arial" w:cs="Arial"/>
                <w:b/>
              </w:rPr>
              <w:t>Contrato</w:t>
            </w:r>
          </w:p>
        </w:tc>
        <w:tc>
          <w:tcPr>
            <w:tcW w:w="2127" w:type="dxa"/>
            <w:vAlign w:val="center"/>
          </w:tcPr>
          <w:p w14:paraId="74E19C9C" w14:textId="77777777" w:rsidR="00822325" w:rsidRPr="00994C5C" w:rsidRDefault="00C85417">
            <w:pPr>
              <w:pStyle w:val="TableParagraph"/>
              <w:spacing w:line="249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Contratante:</w:t>
            </w:r>
          </w:p>
        </w:tc>
        <w:tc>
          <w:tcPr>
            <w:tcW w:w="4251" w:type="dxa"/>
            <w:vAlign w:val="center"/>
          </w:tcPr>
          <w:p w14:paraId="0E420576" w14:textId="77777777" w:rsidR="00822325" w:rsidRPr="00994C5C" w:rsidRDefault="00C85417">
            <w:pPr>
              <w:pStyle w:val="TableParagraph"/>
              <w:spacing w:line="249" w:lineRule="exact"/>
              <w:ind w:left="0"/>
              <w:jc w:val="both"/>
              <w:rPr>
                <w:rFonts w:ascii="Arial" w:hAnsi="Arial" w:cs="Arial"/>
              </w:rPr>
            </w:pPr>
            <w:r w:rsidRPr="00994C5C">
              <w:rPr>
                <w:rFonts w:ascii="Arial" w:eastAsia="SimSun" w:hAnsi="Arial" w:cs="Arial"/>
              </w:rPr>
              <w:t>Rodrigo Amorim Oliveira Nunes</w:t>
            </w:r>
          </w:p>
        </w:tc>
      </w:tr>
      <w:tr w:rsidR="00822325" w:rsidRPr="00994C5C" w14:paraId="32AA80A5" w14:textId="77777777">
        <w:trPr>
          <w:trHeight w:val="316"/>
        </w:trPr>
        <w:tc>
          <w:tcPr>
            <w:tcW w:w="3260" w:type="dxa"/>
            <w:vMerge/>
            <w:tcBorders>
              <w:top w:val="nil"/>
            </w:tcBorders>
            <w:vAlign w:val="center"/>
          </w:tcPr>
          <w:p w14:paraId="21171593" w14:textId="77777777" w:rsidR="00822325" w:rsidRPr="00994C5C" w:rsidRDefault="008223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DA377E8" w14:textId="77777777" w:rsidR="00822325" w:rsidRPr="00994C5C" w:rsidRDefault="00C85417">
            <w:pPr>
              <w:pStyle w:val="TableParagraph"/>
              <w:spacing w:line="249" w:lineRule="exact"/>
              <w:ind w:left="0"/>
              <w:jc w:val="both"/>
              <w:rPr>
                <w:rFonts w:ascii="Arial" w:hAnsi="Arial" w:cs="Arial"/>
                <w:b/>
              </w:rPr>
            </w:pPr>
            <w:r w:rsidRPr="00994C5C">
              <w:rPr>
                <w:rFonts w:ascii="Arial" w:hAnsi="Arial" w:cs="Arial"/>
                <w:b/>
              </w:rPr>
              <w:t>Contratado:</w:t>
            </w:r>
          </w:p>
        </w:tc>
        <w:tc>
          <w:tcPr>
            <w:tcW w:w="4251" w:type="dxa"/>
            <w:vAlign w:val="center"/>
          </w:tcPr>
          <w:p w14:paraId="533BA80B" w14:textId="1316E44D" w:rsidR="00822325" w:rsidRPr="00771C10" w:rsidRDefault="00771C10">
            <w:pPr>
              <w:pStyle w:val="Corpodetexto"/>
              <w:ind w:left="0"/>
              <w:rPr>
                <w:rFonts w:ascii="Arial" w:hAnsi="Arial" w:cs="Arial"/>
              </w:rPr>
            </w:pPr>
            <w:r w:rsidRPr="00771C10">
              <w:rPr>
                <w:rFonts w:ascii="Arial" w:hAnsi="Arial" w:cs="Arial"/>
              </w:rPr>
              <w:t>Daniel Lemos Oliveira de Galiza</w:t>
            </w:r>
          </w:p>
        </w:tc>
      </w:tr>
    </w:tbl>
    <w:p w14:paraId="5215FAD4" w14:textId="77777777" w:rsidR="00822325" w:rsidRDefault="00822325"/>
    <w:p w14:paraId="30447C65" w14:textId="77777777" w:rsidR="00822325" w:rsidRDefault="00822325"/>
    <w:p w14:paraId="4E64FF50" w14:textId="77777777" w:rsidR="00822325" w:rsidRDefault="00822325"/>
    <w:sectPr w:rsidR="008223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EDAB" w14:textId="77777777" w:rsidR="004049C2" w:rsidRDefault="004049C2">
      <w:r>
        <w:separator/>
      </w:r>
    </w:p>
  </w:endnote>
  <w:endnote w:type="continuationSeparator" w:id="0">
    <w:p w14:paraId="36D55255" w14:textId="77777777" w:rsidR="004049C2" w:rsidRDefault="0040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398E" w14:textId="77777777" w:rsidR="004049C2" w:rsidRDefault="004049C2">
      <w:r>
        <w:separator/>
      </w:r>
    </w:p>
  </w:footnote>
  <w:footnote w:type="continuationSeparator" w:id="0">
    <w:p w14:paraId="3DADBEEF" w14:textId="77777777" w:rsidR="004049C2" w:rsidRDefault="00404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43"/>
    <w:rsid w:val="0002693F"/>
    <w:rsid w:val="0004617D"/>
    <w:rsid w:val="000700B2"/>
    <w:rsid w:val="00070C3F"/>
    <w:rsid w:val="000B7268"/>
    <w:rsid w:val="00110B35"/>
    <w:rsid w:val="00133AD0"/>
    <w:rsid w:val="00163955"/>
    <w:rsid w:val="00163BBC"/>
    <w:rsid w:val="00180083"/>
    <w:rsid w:val="001C3EF1"/>
    <w:rsid w:val="0020154C"/>
    <w:rsid w:val="00205C7C"/>
    <w:rsid w:val="00227396"/>
    <w:rsid w:val="00241DFF"/>
    <w:rsid w:val="00253DBF"/>
    <w:rsid w:val="00260E40"/>
    <w:rsid w:val="00261578"/>
    <w:rsid w:val="00295FC4"/>
    <w:rsid w:val="002C2913"/>
    <w:rsid w:val="002C31F0"/>
    <w:rsid w:val="002C654C"/>
    <w:rsid w:val="002F274F"/>
    <w:rsid w:val="0032090B"/>
    <w:rsid w:val="00366653"/>
    <w:rsid w:val="00374A42"/>
    <w:rsid w:val="00382C24"/>
    <w:rsid w:val="003C149C"/>
    <w:rsid w:val="003E5021"/>
    <w:rsid w:val="003E6B91"/>
    <w:rsid w:val="00400D6E"/>
    <w:rsid w:val="004049C2"/>
    <w:rsid w:val="00415343"/>
    <w:rsid w:val="00425EAD"/>
    <w:rsid w:val="00426326"/>
    <w:rsid w:val="00427F9B"/>
    <w:rsid w:val="00435B4D"/>
    <w:rsid w:val="00446EC7"/>
    <w:rsid w:val="00461B63"/>
    <w:rsid w:val="004800EB"/>
    <w:rsid w:val="0049532D"/>
    <w:rsid w:val="004D4D38"/>
    <w:rsid w:val="00536044"/>
    <w:rsid w:val="00540104"/>
    <w:rsid w:val="0056746A"/>
    <w:rsid w:val="005C3167"/>
    <w:rsid w:val="005C3991"/>
    <w:rsid w:val="005D65AA"/>
    <w:rsid w:val="00602097"/>
    <w:rsid w:val="00643604"/>
    <w:rsid w:val="006452DF"/>
    <w:rsid w:val="0064785F"/>
    <w:rsid w:val="00663AE4"/>
    <w:rsid w:val="00680311"/>
    <w:rsid w:val="006A36E9"/>
    <w:rsid w:val="006B4105"/>
    <w:rsid w:val="006E7035"/>
    <w:rsid w:val="00705303"/>
    <w:rsid w:val="007627B9"/>
    <w:rsid w:val="00771C10"/>
    <w:rsid w:val="00774E89"/>
    <w:rsid w:val="0078131C"/>
    <w:rsid w:val="00782BB0"/>
    <w:rsid w:val="00782EF1"/>
    <w:rsid w:val="007A6D46"/>
    <w:rsid w:val="007B2699"/>
    <w:rsid w:val="007D2662"/>
    <w:rsid w:val="007E77E3"/>
    <w:rsid w:val="007E7E68"/>
    <w:rsid w:val="007F4E56"/>
    <w:rsid w:val="00822325"/>
    <w:rsid w:val="008231BE"/>
    <w:rsid w:val="008332AA"/>
    <w:rsid w:val="008564E9"/>
    <w:rsid w:val="008C1298"/>
    <w:rsid w:val="008D4DC7"/>
    <w:rsid w:val="008D58EF"/>
    <w:rsid w:val="009436B1"/>
    <w:rsid w:val="00943F43"/>
    <w:rsid w:val="00966938"/>
    <w:rsid w:val="00983915"/>
    <w:rsid w:val="009916DE"/>
    <w:rsid w:val="00994C5C"/>
    <w:rsid w:val="009E3365"/>
    <w:rsid w:val="00A41C69"/>
    <w:rsid w:val="00A45F72"/>
    <w:rsid w:val="00A64D3A"/>
    <w:rsid w:val="00A917CD"/>
    <w:rsid w:val="00AB53BF"/>
    <w:rsid w:val="00AC1464"/>
    <w:rsid w:val="00AD0B11"/>
    <w:rsid w:val="00AE0653"/>
    <w:rsid w:val="00B216C2"/>
    <w:rsid w:val="00B36F9F"/>
    <w:rsid w:val="00B44A74"/>
    <w:rsid w:val="00BC3F38"/>
    <w:rsid w:val="00BD2C63"/>
    <w:rsid w:val="00C11291"/>
    <w:rsid w:val="00C26C7F"/>
    <w:rsid w:val="00C5588F"/>
    <w:rsid w:val="00C72C16"/>
    <w:rsid w:val="00C85417"/>
    <w:rsid w:val="00C936F5"/>
    <w:rsid w:val="00CB69CC"/>
    <w:rsid w:val="00CE12DC"/>
    <w:rsid w:val="00D613C0"/>
    <w:rsid w:val="00D91875"/>
    <w:rsid w:val="00D97BE5"/>
    <w:rsid w:val="00DD526F"/>
    <w:rsid w:val="00DF20F4"/>
    <w:rsid w:val="00E13948"/>
    <w:rsid w:val="00E21FE2"/>
    <w:rsid w:val="00E36F9E"/>
    <w:rsid w:val="00E43F30"/>
    <w:rsid w:val="00EF5085"/>
    <w:rsid w:val="00F33D45"/>
    <w:rsid w:val="00F47157"/>
    <w:rsid w:val="01C755C8"/>
    <w:rsid w:val="08AF5A7F"/>
    <w:rsid w:val="22BD17AC"/>
    <w:rsid w:val="2CBD2F8B"/>
    <w:rsid w:val="5BA7046C"/>
    <w:rsid w:val="6A183346"/>
    <w:rsid w:val="7A4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9313"/>
  <w15:docId w15:val="{6690A2C1-C029-4193-AD80-BFF1C20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pPr>
      <w:ind w:left="2"/>
      <w:jc w:val="both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12"/>
    </w:p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Beatriz Moura</dc:creator>
  <cp:lastModifiedBy>Cliente</cp:lastModifiedBy>
  <cp:revision>2</cp:revision>
  <dcterms:created xsi:type="dcterms:W3CDTF">2026-03-02T20:55:00Z</dcterms:created>
  <dcterms:modified xsi:type="dcterms:W3CDTF">2026-03-02T20:55:00Z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79A6CB75155D41738541A9568268D0A0_13</vt:lpwstr>
  </property>
</Properties>
</file>